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14" w:rsidRPr="00B821F3" w:rsidRDefault="00F36D14" w:rsidP="00B821F3">
      <w:pPr>
        <w:jc w:val="center"/>
        <w:rPr>
          <w:rFonts w:ascii="Times New Roman" w:hAnsi="Times New Roman" w:cs="Times New Roman"/>
          <w:b/>
          <w:bCs/>
        </w:rPr>
      </w:pPr>
      <w:r w:rsidRPr="00B821F3">
        <w:rPr>
          <w:rFonts w:ascii="Times New Roman" w:hAnsi="Times New Roman" w:cs="Times New Roman"/>
          <w:b/>
          <w:bCs/>
        </w:rPr>
        <w:t>Доклад</w:t>
      </w:r>
    </w:p>
    <w:p w:rsidR="00FE0835" w:rsidRDefault="006949C2" w:rsidP="006949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E0835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1023C4" w:rsidRPr="00FE0835">
        <w:rPr>
          <w:rFonts w:ascii="Times New Roman" w:hAnsi="Times New Roman" w:cs="Times New Roman"/>
          <w:b/>
          <w:bCs/>
          <w:i/>
          <w:sz w:val="28"/>
          <w:szCs w:val="28"/>
        </w:rPr>
        <w:t>слайд</w:t>
      </w:r>
      <w:r w:rsidR="00221ED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1023C4" w:rsidRPr="00FE0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21ED9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221ED9">
        <w:rPr>
          <w:rFonts w:ascii="Times New Roman" w:hAnsi="Times New Roman" w:cs="Times New Roman"/>
          <w:b/>
          <w:bCs/>
          <w:sz w:val="28"/>
          <w:szCs w:val="28"/>
        </w:rPr>
        <w:t xml:space="preserve">дравствуйте, уважаемые коллеги. </w:t>
      </w:r>
      <w:r w:rsidR="00B821F3">
        <w:rPr>
          <w:rFonts w:ascii="Times New Roman" w:hAnsi="Times New Roman" w:cs="Times New Roman"/>
          <w:b/>
          <w:bCs/>
          <w:sz w:val="28"/>
          <w:szCs w:val="28"/>
        </w:rPr>
        <w:t>Тема моего выступления</w:t>
      </w:r>
    </w:p>
    <w:p w:rsidR="00AE68C4" w:rsidRPr="00FE0835" w:rsidRDefault="00B821F3" w:rsidP="00760FF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23C4" w:rsidRPr="00FE0835">
        <w:rPr>
          <w:rFonts w:ascii="Times New Roman" w:hAnsi="Times New Roman" w:cs="Times New Roman"/>
          <w:bCs/>
          <w:sz w:val="28"/>
          <w:szCs w:val="28"/>
        </w:rPr>
        <w:t>Активизация речевого развития детей раннего воз</w:t>
      </w:r>
      <w:r>
        <w:rPr>
          <w:rFonts w:ascii="Times New Roman" w:hAnsi="Times New Roman" w:cs="Times New Roman"/>
          <w:bCs/>
          <w:sz w:val="28"/>
          <w:szCs w:val="28"/>
        </w:rPr>
        <w:t>раста посредством сенсорных игр»</w:t>
      </w:r>
      <w:r w:rsidR="00760FF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0835" w:rsidRPr="00FE0835" w:rsidRDefault="001023C4" w:rsidP="006949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i/>
          <w:iCs/>
          <w:sz w:val="28"/>
          <w:szCs w:val="28"/>
        </w:rPr>
        <w:t>слайд</w:t>
      </w:r>
      <w:r w:rsidR="00760FF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E08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D3A25" w:rsidRPr="00FE0835" w:rsidRDefault="001023C4" w:rsidP="00FE083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6D14" w:rsidRPr="00FE0835">
        <w:rPr>
          <w:rFonts w:ascii="Times New Roman" w:hAnsi="Times New Roman" w:cs="Times New Roman"/>
          <w:i/>
          <w:iCs/>
          <w:sz w:val="28"/>
          <w:szCs w:val="28"/>
        </w:rPr>
        <w:t xml:space="preserve">Сенсорное развитие (от лат. </w:t>
      </w:r>
      <w:proofErr w:type="spellStart"/>
      <w:r w:rsidR="00F36D14" w:rsidRPr="00FE0835">
        <w:rPr>
          <w:rFonts w:ascii="Times New Roman" w:hAnsi="Times New Roman" w:cs="Times New Roman"/>
          <w:i/>
          <w:iCs/>
          <w:sz w:val="28"/>
          <w:szCs w:val="28"/>
        </w:rPr>
        <w:t>sensus</w:t>
      </w:r>
      <w:proofErr w:type="spellEnd"/>
      <w:r w:rsidR="00F36D14" w:rsidRPr="00FE0835">
        <w:rPr>
          <w:rFonts w:ascii="Times New Roman" w:hAnsi="Times New Roman" w:cs="Times New Roman"/>
          <w:i/>
          <w:iCs/>
          <w:sz w:val="28"/>
          <w:szCs w:val="28"/>
        </w:rPr>
        <w:t xml:space="preserve"> – чувство, ощущение</w:t>
      </w:r>
      <w:r w:rsidR="004D3A25" w:rsidRPr="00FE0835">
        <w:rPr>
          <w:rFonts w:ascii="Times New Roman" w:hAnsi="Times New Roman" w:cs="Times New Roman"/>
          <w:i/>
          <w:iCs/>
          <w:sz w:val="28"/>
          <w:szCs w:val="28"/>
        </w:rPr>
        <w:t>, восприятие</w:t>
      </w:r>
      <w:r w:rsidR="00F36D14" w:rsidRPr="00FE083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предполагает формирование у ребенка процессов восприятия и представлений о предметах, объектах и явлениях окружающего мира. </w:t>
      </w:r>
      <w:r w:rsidR="006949C2"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Сенсорное  развитие является условием успешного овладения любой практической деятельностью.  Период первых 3-х лет – период наиболее интенсивного физического и психического развития детей. В этом возрасте при соответствующих условиях у ребенка развиваются различные способности: речь,  совершенствование движений.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 ребенок начинает различать величину, форму и цвет предмета. </w:t>
      </w:r>
      <w:r w:rsidR="006949C2" w:rsidRPr="00FE08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5ECC" w:rsidRPr="005656AC" w:rsidRDefault="004D3A25" w:rsidP="004D3A25">
      <w:pPr>
        <w:pStyle w:val="a3"/>
        <w:ind w:left="810"/>
        <w:rPr>
          <w:rFonts w:ascii="Times New Roman" w:hAnsi="Times New Roman" w:cs="Times New Roman"/>
        </w:rPr>
      </w:pPr>
      <w:r w:rsidRPr="00B821F3">
        <w:rPr>
          <w:rFonts w:ascii="Times New Roman" w:hAnsi="Times New Roman" w:cs="Times New Roman"/>
          <w:iCs/>
        </w:rPr>
        <w:t>Ребенку необходимо усвоить сенсорные эталоны</w:t>
      </w:r>
      <w:r w:rsidRPr="00FE08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56AC">
        <w:rPr>
          <w:rFonts w:ascii="Times New Roman" w:hAnsi="Times New Roman" w:cs="Times New Roman"/>
          <w:iCs/>
        </w:rPr>
        <w:t>– это обобщенные сенсорные знания, сенсорный опыт, накопленный человечеством за всю историю своего развития; общепринятые образцы каждого вида свойств и отношений предметов. В области формы – это геометрические фигуры, в области цвета – семь цветов спектра.</w:t>
      </w:r>
      <w:r w:rsidR="006949C2" w:rsidRPr="005656AC">
        <w:rPr>
          <w:rFonts w:ascii="Times New Roman" w:hAnsi="Times New Roman" w:cs="Times New Roman"/>
        </w:rPr>
        <w:t xml:space="preserve">                                                            </w:t>
      </w:r>
      <w:r w:rsidR="00F36D14" w:rsidRPr="00B821F3">
        <w:rPr>
          <w:rFonts w:ascii="Times New Roman" w:hAnsi="Times New Roman" w:cs="Times New Roman"/>
          <w:sz w:val="28"/>
          <w:szCs w:val="28"/>
        </w:rPr>
        <w:t>Возраст раннего детства наиболее благоприятен для совершенствования деятельности органов чувств, накопления представлений об окружающем мире</w:t>
      </w:r>
      <w:r w:rsidR="00637FBA" w:rsidRPr="005656AC">
        <w:rPr>
          <w:rFonts w:ascii="Times New Roman" w:hAnsi="Times New Roman" w:cs="Times New Roman"/>
        </w:rPr>
        <w:t>.</w:t>
      </w:r>
      <w:r w:rsidR="00F36D14" w:rsidRPr="005656AC">
        <w:rPr>
          <w:rFonts w:ascii="Times New Roman" w:hAnsi="Times New Roman" w:cs="Times New Roman"/>
        </w:rPr>
        <w:t xml:space="preserve"> </w:t>
      </w:r>
    </w:p>
    <w:p w:rsidR="00FE0835" w:rsidRDefault="001023C4" w:rsidP="008733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слайд</w:t>
      </w:r>
      <w:r w:rsidRPr="00FE0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3AE" w:rsidRPr="00FE0835" w:rsidRDefault="001023C4" w:rsidP="00FE083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Цель:</w:t>
      </w:r>
      <w:r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163F47" w:rsidRPr="00FE0835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B821F3">
        <w:rPr>
          <w:rFonts w:ascii="Times New Roman" w:hAnsi="Times New Roman" w:cs="Times New Roman"/>
          <w:sz w:val="28"/>
          <w:szCs w:val="28"/>
        </w:rPr>
        <w:t>и пополнить</w:t>
      </w:r>
      <w:r w:rsidR="00163F47" w:rsidRPr="00FE0835">
        <w:rPr>
          <w:rFonts w:ascii="Times New Roman" w:hAnsi="Times New Roman" w:cs="Times New Roman"/>
          <w:sz w:val="28"/>
          <w:szCs w:val="28"/>
        </w:rPr>
        <w:t xml:space="preserve"> словарный запас</w:t>
      </w:r>
      <w:r w:rsidRPr="00FE0835">
        <w:rPr>
          <w:rFonts w:ascii="Times New Roman" w:hAnsi="Times New Roman" w:cs="Times New Roman"/>
          <w:sz w:val="28"/>
          <w:szCs w:val="28"/>
        </w:rPr>
        <w:t xml:space="preserve"> детей раннег</w:t>
      </w:r>
      <w:r w:rsidR="00EC4A64">
        <w:rPr>
          <w:rFonts w:ascii="Times New Roman" w:hAnsi="Times New Roman" w:cs="Times New Roman"/>
          <w:sz w:val="28"/>
          <w:szCs w:val="28"/>
        </w:rPr>
        <w:t xml:space="preserve">о возраста в процессе дидактических </w:t>
      </w:r>
      <w:r w:rsidRPr="00FE0835">
        <w:rPr>
          <w:rFonts w:ascii="Times New Roman" w:hAnsi="Times New Roman" w:cs="Times New Roman"/>
          <w:sz w:val="28"/>
          <w:szCs w:val="28"/>
        </w:rPr>
        <w:t>игр</w:t>
      </w:r>
      <w:r w:rsidR="00EC4A64">
        <w:rPr>
          <w:rFonts w:ascii="Times New Roman" w:hAnsi="Times New Roman" w:cs="Times New Roman"/>
          <w:sz w:val="28"/>
          <w:szCs w:val="28"/>
        </w:rPr>
        <w:t xml:space="preserve"> по сенсорному развитию</w:t>
      </w:r>
      <w:r w:rsidRPr="00FE0835">
        <w:rPr>
          <w:rFonts w:ascii="Times New Roman" w:hAnsi="Times New Roman" w:cs="Times New Roman"/>
          <w:sz w:val="28"/>
          <w:szCs w:val="28"/>
        </w:rPr>
        <w:t xml:space="preserve">. </w:t>
      </w:r>
      <w:r w:rsidR="008733AE"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Pr="00FE0835">
        <w:rPr>
          <w:rFonts w:ascii="Times New Roman" w:hAnsi="Times New Roman" w:cs="Times New Roman"/>
          <w:b/>
          <w:sz w:val="28"/>
          <w:szCs w:val="28"/>
        </w:rPr>
        <w:t>Задачи</w:t>
      </w:r>
      <w:r w:rsidR="007039A0" w:rsidRPr="00FE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3AE" w:rsidRPr="00FE0835">
        <w:rPr>
          <w:rFonts w:ascii="Times New Roman" w:hAnsi="Times New Roman" w:cs="Times New Roman"/>
          <w:b/>
          <w:sz w:val="28"/>
          <w:szCs w:val="28"/>
        </w:rPr>
        <w:t>также представлены на экране.</w:t>
      </w:r>
      <w:r w:rsidR="006949C2"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733AE" w:rsidRPr="00FE0835" w:rsidRDefault="008733AE" w:rsidP="008733AE">
      <w:pPr>
        <w:pStyle w:val="a3"/>
        <w:tabs>
          <w:tab w:val="left" w:pos="7110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ab/>
      </w:r>
    </w:p>
    <w:p w:rsidR="005656AC" w:rsidRPr="00B821F3" w:rsidRDefault="00F36D14" w:rsidP="00B821F3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  <w:r w:rsidRPr="00FE0835">
        <w:rPr>
          <w:rFonts w:ascii="Times New Roman" w:hAnsi="Times New Roman" w:cs="Times New Roman"/>
          <w:sz w:val="24"/>
          <w:szCs w:val="24"/>
        </w:rPr>
        <w:t xml:space="preserve">Формировать у детей раннего возраста </w:t>
      </w:r>
      <w:proofErr w:type="spellStart"/>
      <w:r w:rsidRPr="00FE0835">
        <w:rPr>
          <w:rFonts w:ascii="Times New Roman" w:hAnsi="Times New Roman" w:cs="Times New Roman"/>
          <w:sz w:val="24"/>
          <w:szCs w:val="24"/>
        </w:rPr>
        <w:t>перцептивные</w:t>
      </w:r>
      <w:proofErr w:type="spellEnd"/>
      <w:r w:rsidRPr="00FE0835">
        <w:rPr>
          <w:rFonts w:ascii="Times New Roman" w:hAnsi="Times New Roman" w:cs="Times New Roman"/>
          <w:sz w:val="24"/>
          <w:szCs w:val="24"/>
        </w:rPr>
        <w:t xml:space="preserve"> действия; учить обозначать их словом;</w:t>
      </w:r>
      <w:r w:rsidR="001023C4" w:rsidRPr="00FE0835">
        <w:rPr>
          <w:rFonts w:ascii="Times New Roman" w:hAnsi="Times New Roman" w:cs="Times New Roman"/>
          <w:sz w:val="24"/>
          <w:szCs w:val="24"/>
        </w:rPr>
        <w:t xml:space="preserve"> </w:t>
      </w:r>
      <w:r w:rsidR="001023C4" w:rsidRPr="00FE0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023C4" w:rsidRPr="00FE08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(непосредственное отражение действительности </w:t>
      </w:r>
      <w:r w:rsidR="00D01B02" w:rsidRPr="00FE08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1023C4" w:rsidRPr="00FE08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органами чувств, </w:t>
      </w:r>
      <w:r w:rsidR="001023C4" w:rsidRPr="00FE08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бессознательными представлениями)</w:t>
      </w:r>
      <w:r w:rsidR="00637FBA" w:rsidRPr="00FE0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B02" w:rsidRPr="00FE0835">
        <w:rPr>
          <w:rFonts w:ascii="Times New Roman" w:hAnsi="Times New Roman" w:cs="Times New Roman"/>
          <w:i/>
          <w:sz w:val="24"/>
          <w:szCs w:val="24"/>
        </w:rPr>
        <w:t>восприятие.</w:t>
      </w:r>
      <w:r w:rsidR="00637FBA" w:rsidRPr="00FE083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63F47" w:rsidRPr="00FE0835">
        <w:rPr>
          <w:rFonts w:ascii="Times New Roman" w:hAnsi="Times New Roman" w:cs="Times New Roman"/>
          <w:sz w:val="24"/>
          <w:szCs w:val="24"/>
        </w:rPr>
        <w:t xml:space="preserve">       </w:t>
      </w:r>
      <w:r w:rsidR="00637FBA" w:rsidRPr="00FE0835">
        <w:rPr>
          <w:rFonts w:ascii="Times New Roman" w:hAnsi="Times New Roman" w:cs="Times New Roman"/>
          <w:sz w:val="24"/>
          <w:szCs w:val="24"/>
        </w:rPr>
        <w:t xml:space="preserve">    </w:t>
      </w:r>
      <w:r w:rsidRPr="00FE0835">
        <w:rPr>
          <w:rFonts w:ascii="Times New Roman" w:hAnsi="Times New Roman" w:cs="Times New Roman"/>
          <w:sz w:val="24"/>
          <w:szCs w:val="24"/>
        </w:rPr>
        <w:t>Активизировать познавательную и  речевую  деятельность на основе обогащения  сенсорного   опыта</w:t>
      </w:r>
      <w:r w:rsidR="008733AE" w:rsidRPr="00FE0835">
        <w:rPr>
          <w:rFonts w:ascii="Times New Roman" w:hAnsi="Times New Roman" w:cs="Times New Roman"/>
          <w:sz w:val="24"/>
          <w:szCs w:val="24"/>
        </w:rPr>
        <w:t>   детей</w:t>
      </w:r>
      <w:r w:rsidRPr="00FE0835">
        <w:rPr>
          <w:rFonts w:ascii="Times New Roman" w:hAnsi="Times New Roman" w:cs="Times New Roman"/>
          <w:sz w:val="24"/>
          <w:szCs w:val="24"/>
        </w:rPr>
        <w:t>;</w:t>
      </w:r>
      <w:r w:rsidR="00637FBA" w:rsidRPr="00FE0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E0835">
        <w:rPr>
          <w:rFonts w:ascii="Times New Roman" w:hAnsi="Times New Roman" w:cs="Times New Roman"/>
          <w:sz w:val="24"/>
          <w:szCs w:val="24"/>
        </w:rPr>
        <w:t>Способствовать становлению речи через развитие мелкой моторики</w:t>
      </w:r>
      <w:r w:rsidR="00637FBA" w:rsidRPr="00FE0835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FE0835">
        <w:rPr>
          <w:rFonts w:ascii="Times New Roman" w:hAnsi="Times New Roman" w:cs="Times New Roman"/>
          <w:sz w:val="24"/>
          <w:szCs w:val="24"/>
        </w:rPr>
        <w:t>Формировать положительный</w:t>
      </w:r>
      <w:r w:rsidR="00F9751F" w:rsidRPr="00FE0835">
        <w:rPr>
          <w:rFonts w:ascii="Times New Roman" w:hAnsi="Times New Roman" w:cs="Times New Roman"/>
          <w:sz w:val="24"/>
          <w:szCs w:val="24"/>
        </w:rPr>
        <w:t xml:space="preserve"> эмоциональный настрой к игре,</w:t>
      </w:r>
      <w:r w:rsidR="008733AE" w:rsidRPr="00FE08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7FBA" w:rsidRPr="00FE0835">
        <w:rPr>
          <w:rFonts w:ascii="Times New Roman" w:hAnsi="Times New Roman" w:cs="Times New Roman"/>
          <w:sz w:val="24"/>
          <w:szCs w:val="24"/>
        </w:rPr>
        <w:t xml:space="preserve"> </w:t>
      </w:r>
      <w:r w:rsidR="007D78D6" w:rsidRPr="00FE0835">
        <w:rPr>
          <w:rFonts w:ascii="Times New Roman" w:hAnsi="Times New Roman" w:cs="Times New Roman"/>
          <w:sz w:val="24"/>
          <w:szCs w:val="24"/>
        </w:rPr>
        <w:t xml:space="preserve">Способствовать расширению пассивного и активного словарного запаса. </w:t>
      </w:r>
      <w:r w:rsidR="00F9751F" w:rsidRPr="00FE0835">
        <w:rPr>
          <w:rFonts w:ascii="Times New Roman" w:hAnsi="Times New Roman" w:cs="Times New Roman"/>
          <w:sz w:val="24"/>
          <w:szCs w:val="24"/>
        </w:rPr>
        <w:t xml:space="preserve">  </w:t>
      </w:r>
      <w:r w:rsidRPr="00FE0835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</w:t>
      </w:r>
      <w:r w:rsidR="00B821F3">
        <w:rPr>
          <w:rFonts w:ascii="Times New Roman" w:hAnsi="Times New Roman" w:cs="Times New Roman"/>
          <w:sz w:val="24"/>
          <w:szCs w:val="24"/>
        </w:rPr>
        <w:t>угу, основы вежливого обращения.</w:t>
      </w:r>
    </w:p>
    <w:p w:rsidR="005656AC" w:rsidRDefault="005656AC" w:rsidP="008733A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0835" w:rsidRDefault="007039A0" w:rsidP="008733A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- 4</w:t>
      </w:r>
      <w:r w:rsidR="008B4439" w:rsidRPr="00FE0835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</w:p>
    <w:p w:rsidR="000E5ECC" w:rsidRPr="005656AC" w:rsidRDefault="008733AE" w:rsidP="008733A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821F3">
        <w:rPr>
          <w:rFonts w:ascii="Times New Roman" w:hAnsi="Times New Roman" w:cs="Times New Roman"/>
          <w:sz w:val="28"/>
          <w:szCs w:val="28"/>
        </w:rPr>
        <w:t xml:space="preserve">своей работы  применяю </w:t>
      </w:r>
      <w:r w:rsidRPr="00FE0835">
        <w:rPr>
          <w:rFonts w:ascii="Times New Roman" w:hAnsi="Times New Roman" w:cs="Times New Roman"/>
          <w:sz w:val="28"/>
          <w:szCs w:val="28"/>
        </w:rPr>
        <w:t xml:space="preserve"> методы и приемы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FE0835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B821F3">
        <w:rPr>
          <w:rFonts w:ascii="Times New Roman" w:hAnsi="Times New Roman" w:cs="Times New Roman"/>
          <w:sz w:val="28"/>
          <w:szCs w:val="28"/>
        </w:rPr>
        <w:t>такие как:</w:t>
      </w:r>
      <w:r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F36D14" w:rsidRPr="005656AC">
        <w:rPr>
          <w:rFonts w:ascii="Times New Roman" w:hAnsi="Times New Roman" w:cs="Times New Roman"/>
          <w:b/>
          <w:bCs/>
          <w:sz w:val="28"/>
          <w:szCs w:val="28"/>
        </w:rPr>
        <w:t>Словесные:</w:t>
      </w:r>
      <w:r w:rsidR="008B4439" w:rsidRPr="0056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D14" w:rsidRPr="005656AC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8B4439" w:rsidRPr="0056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D14" w:rsidRPr="005656AC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="008B4439" w:rsidRPr="00565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835" w:rsidRDefault="008B4439" w:rsidP="00FE0835">
      <w:pPr>
        <w:tabs>
          <w:tab w:val="left" w:pos="744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7039A0" w:rsidRPr="00FE0835">
        <w:rPr>
          <w:rFonts w:ascii="Times New Roman" w:hAnsi="Times New Roman" w:cs="Times New Roman"/>
          <w:b/>
          <w:sz w:val="28"/>
          <w:szCs w:val="28"/>
        </w:rPr>
        <w:t>5</w:t>
      </w:r>
      <w:r w:rsidRPr="00FE0835">
        <w:rPr>
          <w:rFonts w:ascii="Times New Roman" w:hAnsi="Times New Roman" w:cs="Times New Roman"/>
          <w:b/>
          <w:sz w:val="28"/>
          <w:szCs w:val="28"/>
        </w:rPr>
        <w:t xml:space="preserve"> слайд.  </w:t>
      </w:r>
      <w:r w:rsidR="00FE0835">
        <w:rPr>
          <w:rFonts w:ascii="Times New Roman" w:hAnsi="Times New Roman" w:cs="Times New Roman"/>
          <w:b/>
          <w:sz w:val="28"/>
          <w:szCs w:val="28"/>
        </w:rPr>
        <w:tab/>
      </w:r>
    </w:p>
    <w:p w:rsidR="006949C2" w:rsidRPr="00FE0835" w:rsidRDefault="007039A0" w:rsidP="007039A0">
      <w:pPr>
        <w:ind w:left="72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Всем нам известно, что </w:t>
      </w:r>
      <w:r w:rsidR="00F36D14" w:rsidRPr="00FE0835">
        <w:rPr>
          <w:rFonts w:ascii="Times New Roman" w:hAnsi="Times New Roman" w:cs="Times New Roman"/>
          <w:bCs/>
          <w:sz w:val="28"/>
          <w:szCs w:val="28"/>
        </w:rPr>
        <w:t>Игра</w:t>
      </w:r>
      <w:r w:rsidRPr="00FE0835">
        <w:rPr>
          <w:rFonts w:ascii="Times New Roman" w:hAnsi="Times New Roman" w:cs="Times New Roman"/>
          <w:sz w:val="28"/>
          <w:szCs w:val="28"/>
        </w:rPr>
        <w:t xml:space="preserve"> является ведущей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6949C2" w:rsidRPr="00FE0835">
        <w:rPr>
          <w:rFonts w:ascii="Times New Roman" w:hAnsi="Times New Roman" w:cs="Times New Roman"/>
          <w:sz w:val="28"/>
          <w:szCs w:val="28"/>
        </w:rPr>
        <w:t>ьность</w:t>
      </w:r>
      <w:r w:rsidRPr="00FE0835">
        <w:rPr>
          <w:rFonts w:ascii="Times New Roman" w:hAnsi="Times New Roman" w:cs="Times New Roman"/>
          <w:sz w:val="28"/>
          <w:szCs w:val="28"/>
        </w:rPr>
        <w:t xml:space="preserve">ю </w:t>
      </w:r>
      <w:r w:rsidR="006949C2" w:rsidRPr="00FE0835">
        <w:rPr>
          <w:rFonts w:ascii="Times New Roman" w:hAnsi="Times New Roman" w:cs="Times New Roman"/>
          <w:sz w:val="28"/>
          <w:szCs w:val="28"/>
        </w:rPr>
        <w:t xml:space="preserve"> развития ребенка.                                                                                                                                          </w:t>
      </w:r>
      <w:r w:rsidR="00F36D14" w:rsidRPr="00FE0835">
        <w:rPr>
          <w:rFonts w:ascii="Times New Roman" w:hAnsi="Times New Roman" w:cs="Times New Roman"/>
          <w:bCs/>
          <w:sz w:val="28"/>
          <w:szCs w:val="28"/>
        </w:rPr>
        <w:t>Игра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– наиболее доступный для детей вид деятельности</w:t>
      </w:r>
      <w:r w:rsidR="008733AE" w:rsidRPr="00FE0835">
        <w:rPr>
          <w:rFonts w:ascii="Times New Roman" w:hAnsi="Times New Roman" w:cs="Times New Roman"/>
          <w:sz w:val="28"/>
          <w:szCs w:val="28"/>
        </w:rPr>
        <w:t xml:space="preserve">.  </w:t>
      </w:r>
      <w:r w:rsidRPr="00FE0835">
        <w:rPr>
          <w:rFonts w:ascii="Times New Roman" w:hAnsi="Times New Roman" w:cs="Times New Roman"/>
          <w:sz w:val="28"/>
          <w:szCs w:val="28"/>
        </w:rPr>
        <w:t>С</w:t>
      </w:r>
      <w:r w:rsidR="00F36D14" w:rsidRPr="00FE0835">
        <w:rPr>
          <w:rFonts w:ascii="Times New Roman" w:hAnsi="Times New Roman" w:cs="Times New Roman"/>
          <w:sz w:val="28"/>
          <w:szCs w:val="28"/>
        </w:rPr>
        <w:t>пособ переработки полученных из окружающего мира впечатлений и знаний</w:t>
      </w:r>
      <w:r w:rsidR="006949C2" w:rsidRPr="00FE0835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8733AE"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949C2" w:rsidRPr="00FE0835">
        <w:rPr>
          <w:rFonts w:ascii="Times New Roman" w:hAnsi="Times New Roman" w:cs="Times New Roman"/>
          <w:sz w:val="28"/>
          <w:szCs w:val="28"/>
        </w:rPr>
        <w:t xml:space="preserve">  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В </w:t>
      </w:r>
      <w:r w:rsidR="00F36D14" w:rsidRPr="00FE0835">
        <w:rPr>
          <w:rFonts w:ascii="Times New Roman" w:hAnsi="Times New Roman" w:cs="Times New Roman"/>
          <w:bCs/>
          <w:sz w:val="28"/>
          <w:szCs w:val="28"/>
        </w:rPr>
        <w:t>игру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вовлекаются все стороны личности: ребенок двигается, говорит, воспринимает, думает!</w:t>
      </w:r>
      <w:r w:rsidR="006949C2"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F36D14" w:rsidRPr="00FE0835">
        <w:rPr>
          <w:rFonts w:ascii="Times New Roman" w:hAnsi="Times New Roman" w:cs="Times New Roman"/>
          <w:bCs/>
          <w:sz w:val="28"/>
          <w:szCs w:val="28"/>
        </w:rPr>
        <w:t>Игры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и игровые упражнения активизируют речь детей</w:t>
      </w:r>
      <w:r w:rsidR="006949C2"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36D14" w:rsidRPr="00FE0835">
        <w:rPr>
          <w:rFonts w:ascii="Times New Roman" w:hAnsi="Times New Roman" w:cs="Times New Roman"/>
          <w:bCs/>
          <w:sz w:val="28"/>
          <w:szCs w:val="28"/>
        </w:rPr>
        <w:t>Игра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– одно из самых действенных средств речевого развития</w:t>
      </w:r>
      <w:r w:rsidRPr="00FE0835">
        <w:rPr>
          <w:rFonts w:ascii="Times New Roman" w:hAnsi="Times New Roman" w:cs="Times New Roman"/>
          <w:sz w:val="28"/>
          <w:szCs w:val="28"/>
        </w:rPr>
        <w:t>.</w:t>
      </w:r>
    </w:p>
    <w:p w:rsidR="00FE0835" w:rsidRDefault="007039A0" w:rsidP="008B44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- 6</w:t>
      </w:r>
      <w:r w:rsidR="006949C2" w:rsidRPr="00FE0835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</w:p>
    <w:p w:rsidR="008B4439" w:rsidRPr="00FE0835" w:rsidRDefault="008B4439" w:rsidP="008B4439">
      <w:pPr>
        <w:ind w:left="36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>Для сенсорного и речевого развития в нашей группе создана  предметно–развивающая среда, оформлен уголок «</w:t>
      </w:r>
      <w:proofErr w:type="spellStart"/>
      <w:r w:rsidRPr="00FE0835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FE0835">
        <w:rPr>
          <w:rFonts w:ascii="Times New Roman" w:hAnsi="Times New Roman" w:cs="Times New Roman"/>
          <w:sz w:val="28"/>
          <w:szCs w:val="28"/>
        </w:rPr>
        <w:t>», в котором размещены пособия:</w:t>
      </w:r>
    </w:p>
    <w:p w:rsidR="008B4439" w:rsidRPr="00FE0835" w:rsidRDefault="008B4439" w:rsidP="00B821F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21F3">
        <w:rPr>
          <w:rFonts w:ascii="Times New Roman" w:hAnsi="Times New Roman" w:cs="Times New Roman"/>
          <w:sz w:val="28"/>
          <w:szCs w:val="28"/>
        </w:rPr>
        <w:t>- настольно-печатные игры</w:t>
      </w:r>
      <w:proofErr w:type="gramStart"/>
      <w:r w:rsidRPr="00B82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2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821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21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21F3">
        <w:rPr>
          <w:rFonts w:ascii="Times New Roman" w:hAnsi="Times New Roman" w:cs="Times New Roman"/>
          <w:sz w:val="28"/>
          <w:szCs w:val="28"/>
        </w:rPr>
        <w:t>идактические игры.</w:t>
      </w:r>
      <w:r w:rsidR="00FE0835" w:rsidRPr="00B821F3">
        <w:rPr>
          <w:rFonts w:ascii="Times New Roman" w:hAnsi="Times New Roman" w:cs="Times New Roman"/>
          <w:sz w:val="28"/>
          <w:szCs w:val="28"/>
        </w:rPr>
        <w:tab/>
      </w:r>
      <w:r w:rsidR="00B82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821F3">
        <w:rPr>
          <w:rFonts w:ascii="Times New Roman" w:hAnsi="Times New Roman" w:cs="Times New Roman"/>
          <w:sz w:val="28"/>
          <w:szCs w:val="28"/>
        </w:rPr>
        <w:t>- Игрушки.</w:t>
      </w:r>
      <w:r w:rsidR="00CC6365" w:rsidRPr="00FE0835">
        <w:rPr>
          <w:rFonts w:ascii="Times New Roman" w:hAnsi="Times New Roman" w:cs="Times New Roman"/>
          <w:sz w:val="28"/>
          <w:szCs w:val="28"/>
        </w:rPr>
        <w:tab/>
      </w:r>
    </w:p>
    <w:p w:rsidR="008B4439" w:rsidRPr="00FE0835" w:rsidRDefault="008733AE" w:rsidP="008B4439">
      <w:pPr>
        <w:ind w:left="36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Применяю в работе с детьми </w:t>
      </w:r>
      <w:r w:rsidR="00B821F3">
        <w:rPr>
          <w:rFonts w:ascii="Times New Roman" w:hAnsi="Times New Roman" w:cs="Times New Roman"/>
          <w:sz w:val="28"/>
          <w:szCs w:val="28"/>
        </w:rPr>
        <w:t>сенсорный манеж</w:t>
      </w:r>
      <w:r w:rsidR="008B4439" w:rsidRPr="00FE0835">
        <w:rPr>
          <w:rFonts w:ascii="Times New Roman" w:hAnsi="Times New Roman" w:cs="Times New Roman"/>
          <w:sz w:val="28"/>
          <w:szCs w:val="28"/>
        </w:rPr>
        <w:t xml:space="preserve">. </w:t>
      </w:r>
      <w:r w:rsidRPr="00FE0835">
        <w:rPr>
          <w:rFonts w:ascii="Times New Roman" w:hAnsi="Times New Roman" w:cs="Times New Roman"/>
          <w:sz w:val="28"/>
          <w:szCs w:val="28"/>
        </w:rPr>
        <w:t xml:space="preserve"> У дет</w:t>
      </w:r>
      <w:r w:rsidR="00B821F3">
        <w:rPr>
          <w:rFonts w:ascii="Times New Roman" w:hAnsi="Times New Roman" w:cs="Times New Roman"/>
          <w:sz w:val="28"/>
          <w:szCs w:val="28"/>
        </w:rPr>
        <w:t>ей он вызывает огромный восторг, создает положительный эмоциональный фон.</w:t>
      </w:r>
    </w:p>
    <w:p w:rsidR="007A4773" w:rsidRPr="00FE0835" w:rsidRDefault="007A4773" w:rsidP="008B4439">
      <w:pPr>
        <w:ind w:left="36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своей работе я уделяю большое внимание </w:t>
      </w:r>
      <w:r w:rsidRPr="00FE083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обогащению и накоплению сенсорного опыта детей</w:t>
      </w:r>
      <w:r w:rsidR="00565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через познавательные </w:t>
      </w:r>
      <w:r w:rsidRPr="00FE08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 с дидактическим и нетрадиционным материалом.</w:t>
      </w:r>
    </w:p>
    <w:p w:rsidR="00FE0835" w:rsidRDefault="007039A0" w:rsidP="00795A80">
      <w:pPr>
        <w:ind w:left="36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7</w:t>
      </w:r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95A80" w:rsidRPr="00FE0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80" w:rsidRPr="00FE0835" w:rsidRDefault="00CC6365" w:rsidP="00795A80">
      <w:pPr>
        <w:ind w:left="36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>Предлагаю вашему вниманию несколь</w:t>
      </w:r>
      <w:r w:rsidR="007D78D6" w:rsidRPr="00FE0835">
        <w:rPr>
          <w:rFonts w:ascii="Times New Roman" w:hAnsi="Times New Roman" w:cs="Times New Roman"/>
          <w:sz w:val="28"/>
          <w:szCs w:val="28"/>
        </w:rPr>
        <w:t xml:space="preserve">ко дидактических </w:t>
      </w:r>
      <w:r w:rsidRPr="00FE0835">
        <w:rPr>
          <w:rFonts w:ascii="Times New Roman" w:hAnsi="Times New Roman" w:cs="Times New Roman"/>
          <w:sz w:val="28"/>
          <w:szCs w:val="28"/>
        </w:rPr>
        <w:t>игр</w:t>
      </w:r>
      <w:r w:rsidR="007D78D6" w:rsidRPr="00FE08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D78D6" w:rsidRPr="00FE0835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FE0835">
        <w:rPr>
          <w:rFonts w:ascii="Times New Roman" w:hAnsi="Times New Roman" w:cs="Times New Roman"/>
          <w:sz w:val="28"/>
          <w:szCs w:val="28"/>
        </w:rPr>
        <w:t>, которые способствуют речевому развитию ребенка.</w:t>
      </w:r>
      <w:r w:rsidR="00795A80" w:rsidRPr="00FE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65" w:rsidRPr="00FE0835" w:rsidRDefault="00373D47" w:rsidP="0037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C6365" w:rsidRPr="00FE0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365" w:rsidRPr="00FE0835">
        <w:rPr>
          <w:rFonts w:ascii="Times New Roman" w:hAnsi="Times New Roman" w:cs="Times New Roman"/>
          <w:b/>
          <w:bCs/>
          <w:i/>
          <w:sz w:val="28"/>
          <w:szCs w:val="28"/>
        </w:rPr>
        <w:t>Игра «Покорми птичек».</w:t>
      </w:r>
    </w:p>
    <w:p w:rsidR="00FE0835" w:rsidRPr="00FE0835" w:rsidRDefault="00CC6365" w:rsidP="00FE0835">
      <w:pPr>
        <w:ind w:left="36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игры:</w:t>
      </w:r>
      <w:r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DD1259"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F36D14" w:rsidRPr="00FE0835">
        <w:rPr>
          <w:rFonts w:ascii="Times New Roman" w:hAnsi="Times New Roman" w:cs="Times New Roman"/>
          <w:sz w:val="28"/>
          <w:szCs w:val="28"/>
        </w:rPr>
        <w:t>учить фиксировать внимание на цветовых свойствах предмета;</w:t>
      </w:r>
      <w:r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формировать у детей простейшие приемы установления тождества и </w:t>
      </w:r>
      <w:r w:rsidR="00F36D14" w:rsidRPr="00FE0835">
        <w:rPr>
          <w:rFonts w:ascii="Times New Roman" w:hAnsi="Times New Roman" w:cs="Times New Roman"/>
          <w:sz w:val="28"/>
          <w:szCs w:val="28"/>
        </w:rPr>
        <w:lastRenderedPageBreak/>
        <w:t xml:space="preserve">различия цвета однородных предметов; </w:t>
      </w:r>
      <w:r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понимать слова: «цвет», «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такой же», «разные»; </w:t>
      </w:r>
      <w:r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группировать по цвету; </w:t>
      </w:r>
      <w:r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 </w:t>
      </w:r>
    </w:p>
    <w:p w:rsidR="00FE0835" w:rsidRDefault="0015517B" w:rsidP="00DD1259">
      <w:pPr>
        <w:ind w:left="36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="00DD1259" w:rsidRPr="00FE08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слайд.</w:t>
      </w:r>
      <w:r w:rsidR="00DD1259" w:rsidRPr="00FE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59" w:rsidRPr="00FE0835" w:rsidRDefault="00DD1259" w:rsidP="00DD125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Игра «Сюрприз».</w:t>
      </w:r>
    </w:p>
    <w:p w:rsidR="00DD1259" w:rsidRPr="00FE0835" w:rsidRDefault="00DD1259" w:rsidP="00DD1259">
      <w:pPr>
        <w:ind w:left="36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   Цель: Обогащать сенсорные ощущения детей, создать радостное настроение от нахождения «сюрприза», познакомить с фо</w:t>
      </w:r>
      <w:r w:rsidR="00163F47" w:rsidRPr="00FE0835">
        <w:rPr>
          <w:rFonts w:ascii="Times New Roman" w:hAnsi="Times New Roman" w:cs="Times New Roman"/>
          <w:sz w:val="28"/>
          <w:szCs w:val="28"/>
        </w:rPr>
        <w:t>рмой: куб</w:t>
      </w:r>
      <w:r w:rsidRPr="00FE0835">
        <w:rPr>
          <w:rFonts w:ascii="Times New Roman" w:hAnsi="Times New Roman" w:cs="Times New Roman"/>
          <w:sz w:val="28"/>
          <w:szCs w:val="28"/>
        </w:rPr>
        <w:t xml:space="preserve">, </w:t>
      </w:r>
      <w:r w:rsidR="00163F47" w:rsidRPr="00FE0835">
        <w:rPr>
          <w:rFonts w:ascii="Times New Roman" w:hAnsi="Times New Roman" w:cs="Times New Roman"/>
          <w:sz w:val="28"/>
          <w:szCs w:val="28"/>
        </w:rPr>
        <w:t xml:space="preserve">кирпичик, шар, </w:t>
      </w:r>
      <w:r w:rsidR="00B821F3">
        <w:rPr>
          <w:rFonts w:ascii="Times New Roman" w:hAnsi="Times New Roman" w:cs="Times New Roman"/>
          <w:sz w:val="28"/>
          <w:szCs w:val="28"/>
        </w:rPr>
        <w:t>развивать мелкую моторику, тактильные ощущения.</w:t>
      </w:r>
      <w:r w:rsidRPr="00FE0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835" w:rsidRDefault="0015517B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9</w:t>
      </w:r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59" w:rsidRPr="00FE0835">
        <w:rPr>
          <w:rFonts w:ascii="Times New Roman" w:hAnsi="Times New Roman" w:cs="Times New Roman"/>
          <w:b/>
          <w:sz w:val="28"/>
          <w:szCs w:val="28"/>
        </w:rPr>
        <w:t>слайд.</w:t>
      </w:r>
      <w:r w:rsidR="00DD1259" w:rsidRPr="00FE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CC" w:rsidRPr="00373D47" w:rsidRDefault="00DD1259" w:rsidP="00373D47">
      <w:pPr>
        <w:rPr>
          <w:rFonts w:ascii="Times New Roman" w:hAnsi="Times New Roman" w:cs="Times New Roman"/>
          <w:sz w:val="28"/>
          <w:szCs w:val="28"/>
        </w:rPr>
      </w:pPr>
      <w:r w:rsidRPr="00373D47">
        <w:rPr>
          <w:rFonts w:ascii="Times New Roman" w:hAnsi="Times New Roman" w:cs="Times New Roman"/>
          <w:sz w:val="28"/>
          <w:szCs w:val="28"/>
        </w:rPr>
        <w:t xml:space="preserve">Игра: </w:t>
      </w:r>
      <w:proofErr w:type="gramStart"/>
      <w:r w:rsidRPr="00373D47">
        <w:rPr>
          <w:rFonts w:ascii="Times New Roman" w:hAnsi="Times New Roman" w:cs="Times New Roman"/>
          <w:sz w:val="28"/>
          <w:szCs w:val="28"/>
        </w:rPr>
        <w:t>«</w:t>
      </w:r>
      <w:r w:rsidRPr="00373D47">
        <w:rPr>
          <w:rFonts w:ascii="Times New Roman" w:hAnsi="Times New Roman" w:cs="Times New Roman"/>
          <w:b/>
          <w:sz w:val="28"/>
          <w:szCs w:val="28"/>
        </w:rPr>
        <w:t xml:space="preserve">Веселые ленточки»                                                                                                                     </w:t>
      </w:r>
      <w:r w:rsidR="00F36D14" w:rsidRPr="00373D47">
        <w:rPr>
          <w:rFonts w:ascii="Times New Roman" w:hAnsi="Times New Roman" w:cs="Times New Roman"/>
          <w:sz w:val="28"/>
          <w:szCs w:val="28"/>
        </w:rPr>
        <w:t>Цель: познакомить с понятиями: «длинная –</w:t>
      </w:r>
      <w:r w:rsidRPr="00373D47">
        <w:rPr>
          <w:rFonts w:ascii="Times New Roman" w:hAnsi="Times New Roman" w:cs="Times New Roman"/>
          <w:sz w:val="28"/>
          <w:szCs w:val="28"/>
        </w:rPr>
        <w:t xml:space="preserve"> </w:t>
      </w:r>
      <w:r w:rsidR="00F36D14" w:rsidRPr="00373D47">
        <w:rPr>
          <w:rFonts w:ascii="Times New Roman" w:hAnsi="Times New Roman" w:cs="Times New Roman"/>
          <w:sz w:val="28"/>
          <w:szCs w:val="28"/>
        </w:rPr>
        <w:t>короткая», «широкая</w:t>
      </w:r>
      <w:r w:rsidR="00163F47" w:rsidRPr="00373D47">
        <w:rPr>
          <w:rFonts w:ascii="Times New Roman" w:hAnsi="Times New Roman" w:cs="Times New Roman"/>
          <w:sz w:val="28"/>
          <w:szCs w:val="28"/>
        </w:rPr>
        <w:t xml:space="preserve"> </w:t>
      </w:r>
      <w:r w:rsidR="00F36D14" w:rsidRPr="00373D47">
        <w:rPr>
          <w:rFonts w:ascii="Times New Roman" w:hAnsi="Times New Roman" w:cs="Times New Roman"/>
          <w:sz w:val="28"/>
          <w:szCs w:val="28"/>
        </w:rPr>
        <w:t xml:space="preserve">- узкая» ленточка,  развивать мелкую моторику, координацию движений рук. </w:t>
      </w:r>
      <w:proofErr w:type="gramEnd"/>
    </w:p>
    <w:p w:rsidR="00FE0835" w:rsidRDefault="00FE0835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0835" w:rsidRDefault="0015517B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10</w:t>
      </w:r>
      <w:r w:rsidR="00DD1259" w:rsidRPr="00FE083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DD1259" w:rsidRPr="00FE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59" w:rsidRPr="00FE0835" w:rsidRDefault="00DD1259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Игра: «Волшебный кубик»</w:t>
      </w:r>
    </w:p>
    <w:p w:rsidR="000E5ECC" w:rsidRPr="00FE0835" w:rsidRDefault="00DD1259" w:rsidP="00FE0835">
      <w:pPr>
        <w:pStyle w:val="a3"/>
        <w:tabs>
          <w:tab w:val="center" w:pos="503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Цель:</w:t>
      </w:r>
      <w:r w:rsid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 учить произносить звукоподражательные слова; </w:t>
      </w:r>
    </w:p>
    <w:p w:rsidR="00DD1259" w:rsidRDefault="00B821F3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Обогащать словарь детей</w:t>
      </w:r>
      <w:r w:rsidR="00DD1259" w:rsidRPr="00FE0835">
        <w:rPr>
          <w:rFonts w:ascii="Times New Roman" w:hAnsi="Times New Roman" w:cs="Times New Roman"/>
          <w:sz w:val="28"/>
          <w:szCs w:val="28"/>
        </w:rPr>
        <w:t>.</w:t>
      </w:r>
    </w:p>
    <w:p w:rsidR="00FE0835" w:rsidRPr="00FE0835" w:rsidRDefault="00FE0835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0835" w:rsidRDefault="0015517B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11</w:t>
      </w:r>
      <w:r w:rsidR="00DD1259" w:rsidRPr="00FE083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259" w:rsidRPr="00FE0835" w:rsidRDefault="00795A80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Игры с использованием прищепок.</w:t>
      </w:r>
    </w:p>
    <w:p w:rsidR="000E5ECC" w:rsidRPr="00FE0835" w:rsidRDefault="00DD1259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Цель:</w:t>
      </w:r>
      <w:r w:rsidRPr="00FE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 данных игр</w:t>
      </w:r>
      <w:r w:rsidR="00FE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D14" w:rsidRPr="00FE0835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 дошкольников; 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рук; 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учить детей манипулировать с предметами по образцу; 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способствовать расширению и активизации словаря дошкольника, а также развитию памяти и мышления. </w:t>
      </w:r>
    </w:p>
    <w:p w:rsidR="00FE0835" w:rsidRDefault="00FE0835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0835" w:rsidRDefault="0015517B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12</w:t>
      </w:r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DD1259" w:rsidRPr="00FE0835" w:rsidRDefault="00373D47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proofErr w:type="gramStart"/>
      <w:r w:rsidR="00795A80" w:rsidRPr="00FE083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 матрешкам.</w:t>
      </w:r>
    </w:p>
    <w:p w:rsidR="00795A80" w:rsidRPr="00FE0835" w:rsidRDefault="00795A80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Цель:</w:t>
      </w:r>
      <w:r w:rsidRPr="00FE08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0835">
        <w:rPr>
          <w:rFonts w:ascii="Times New Roman" w:hAnsi="Times New Roman" w:cs="Times New Roman"/>
          <w:sz w:val="28"/>
          <w:szCs w:val="28"/>
        </w:rPr>
        <w:t>развивать умение детей в определении предметов по величине и понимании слов «большая», «средняя», «маленькая».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замечать и называть различие в цвете; </w:t>
      </w:r>
    </w:p>
    <w:p w:rsid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воспитывать у детей зрительную память, произвольное запоминание, наблюдательность, речь.   </w:t>
      </w:r>
    </w:p>
    <w:p w:rsidR="00373D47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73D47" w:rsidRDefault="00373D47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3D47" w:rsidRDefault="00373D47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0835" w:rsidRDefault="0015517B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795A80" w:rsidRPr="00FE0835" w:rsidRDefault="00795A80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="0015517B" w:rsidRPr="00FE0835">
        <w:rPr>
          <w:rFonts w:ascii="Times New Roman" w:hAnsi="Times New Roman" w:cs="Times New Roman"/>
          <w:b/>
          <w:sz w:val="28"/>
          <w:szCs w:val="28"/>
        </w:rPr>
        <w:t>«</w:t>
      </w:r>
      <w:r w:rsidR="005656AC">
        <w:rPr>
          <w:rFonts w:ascii="Times New Roman" w:hAnsi="Times New Roman" w:cs="Times New Roman"/>
          <w:b/>
          <w:sz w:val="28"/>
          <w:szCs w:val="28"/>
        </w:rPr>
        <w:t>С</w:t>
      </w:r>
      <w:r w:rsidRPr="00FE0835">
        <w:rPr>
          <w:rFonts w:ascii="Times New Roman" w:hAnsi="Times New Roman" w:cs="Times New Roman"/>
          <w:b/>
          <w:sz w:val="28"/>
          <w:szCs w:val="28"/>
        </w:rPr>
        <w:t>обери бусы.</w:t>
      </w:r>
      <w:r w:rsidR="005656AC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5656A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6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7B" w:rsidRPr="00FE0835">
        <w:rPr>
          <w:rFonts w:ascii="Times New Roman" w:hAnsi="Times New Roman" w:cs="Times New Roman"/>
          <w:b/>
          <w:sz w:val="28"/>
          <w:szCs w:val="28"/>
        </w:rPr>
        <w:t>«Подарим куклам бусы»</w:t>
      </w:r>
    </w:p>
    <w:p w:rsidR="00795A80" w:rsidRPr="00FE0835" w:rsidRDefault="00795A80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Цель:</w:t>
      </w:r>
      <w:r w:rsidRPr="00FE0835">
        <w:rPr>
          <w:rFonts w:ascii="Times New Roman" w:hAnsi="Times New Roman" w:cs="Times New Roman"/>
          <w:sz w:val="28"/>
          <w:szCs w:val="28"/>
        </w:rPr>
        <w:t xml:space="preserve">  развивать умение детей в определении предметов по величине и понимании слов «большая», «средняя», «маленькая».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замечать и называть различие в цвете; 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воспитывать у детей зрительную память, произвольное запоминание, наблюдательность, речь.</w:t>
      </w:r>
    </w:p>
    <w:p w:rsidR="00FE0835" w:rsidRDefault="004D3A25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14</w:t>
      </w:r>
      <w:r w:rsidR="00795A80" w:rsidRPr="00FE083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637FBA" w:rsidRPr="00FE0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A80" w:rsidRPr="00FE0835" w:rsidRDefault="00637FBA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Игра «Собери пирамидку»</w:t>
      </w:r>
    </w:p>
    <w:p w:rsidR="00FE0835" w:rsidRPr="00FE0835" w:rsidRDefault="00795A80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>Цель: развивать координацию мелких движений кисти рук, учить различать размеры колец и располагать их в определённой последовательности, в постепенно убывающем порядке, понимать слова «надень», «сними», «кольцо», и название цвета,   называть их</w:t>
      </w:r>
      <w:proofErr w:type="gramStart"/>
      <w:r w:rsidRPr="00FE08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E0835">
        <w:rPr>
          <w:rFonts w:ascii="Times New Roman" w:hAnsi="Times New Roman" w:cs="Times New Roman"/>
          <w:sz w:val="28"/>
          <w:szCs w:val="28"/>
        </w:rPr>
        <w:t>величина, форма, цвет).</w:t>
      </w:r>
    </w:p>
    <w:p w:rsidR="00FE0835" w:rsidRDefault="00FE0835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0835" w:rsidRDefault="004D3A25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15</w:t>
      </w:r>
      <w:r w:rsidR="00637FBA" w:rsidRPr="00FE0835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</w:p>
    <w:p w:rsidR="00637FBA" w:rsidRPr="00FE0835" w:rsidRDefault="00637FBA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Игра. «Волшебный мешочек»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E0835">
        <w:rPr>
          <w:rFonts w:ascii="Times New Roman" w:hAnsi="Times New Roman" w:cs="Times New Roman"/>
          <w:sz w:val="28"/>
          <w:szCs w:val="28"/>
        </w:rPr>
        <w:t>Цель:  учить произносить звукоподражательные слова,  обогащение словаря,  (корова, собака, кошка, гусь, курочка) развитие тактильных ощущений.</w:t>
      </w:r>
      <w:proofErr w:type="gramEnd"/>
    </w:p>
    <w:p w:rsidR="00637FBA" w:rsidRPr="00FE0835" w:rsidRDefault="00637FBA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>Для игры следует подобрать игрушки, которые ребенок знает. Это могут быть резиновые игрушк</w:t>
      </w:r>
      <w:r w:rsidR="00163F47" w:rsidRPr="00FE0835">
        <w:rPr>
          <w:rFonts w:ascii="Times New Roman" w:hAnsi="Times New Roman" w:cs="Times New Roman"/>
          <w:sz w:val="28"/>
          <w:szCs w:val="28"/>
        </w:rPr>
        <w:t xml:space="preserve">и из серии «домашние животные», </w:t>
      </w:r>
      <w:r w:rsidRPr="00FE0835">
        <w:rPr>
          <w:rFonts w:ascii="Times New Roman" w:hAnsi="Times New Roman" w:cs="Times New Roman"/>
          <w:sz w:val="28"/>
          <w:szCs w:val="28"/>
        </w:rPr>
        <w:t>или просто предметы, с которыми малыш играет: мячики, кубики.</w:t>
      </w:r>
    </w:p>
    <w:p w:rsidR="00FE0835" w:rsidRDefault="004D3A25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16</w:t>
      </w:r>
      <w:r w:rsidR="00637FBA" w:rsidRPr="00FE0835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</w:p>
    <w:p w:rsidR="00637FBA" w:rsidRPr="00FE0835" w:rsidRDefault="00637FBA" w:rsidP="00FE08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835">
        <w:rPr>
          <w:rFonts w:ascii="Times New Roman" w:hAnsi="Times New Roman" w:cs="Times New Roman"/>
          <w:b/>
          <w:sz w:val="28"/>
          <w:szCs w:val="28"/>
        </w:rPr>
        <w:t>Игра: «Скажи кто это»?</w:t>
      </w:r>
    </w:p>
    <w:p w:rsidR="000E5ECC" w:rsidRPr="00FE0835" w:rsidRDefault="00637FBA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bCs/>
          <w:sz w:val="28"/>
          <w:szCs w:val="28"/>
        </w:rPr>
        <w:t>Цель:</w:t>
      </w:r>
      <w:r w:rsid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F36D14" w:rsidRPr="00FE0835">
        <w:rPr>
          <w:rFonts w:ascii="Times New Roman" w:hAnsi="Times New Roman" w:cs="Times New Roman"/>
          <w:sz w:val="28"/>
          <w:szCs w:val="28"/>
        </w:rPr>
        <w:t>Закрепить прилагательные</w:t>
      </w:r>
      <w:r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F36D14" w:rsidRPr="00FE0835">
        <w:rPr>
          <w:rFonts w:ascii="Times New Roman" w:hAnsi="Times New Roman" w:cs="Times New Roman"/>
          <w:sz w:val="28"/>
          <w:szCs w:val="28"/>
        </w:rPr>
        <w:t>- мягкий, пушистый, гладкий.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показать многообразие животного мира; </w:t>
      </w:r>
    </w:p>
    <w:p w:rsidR="000E5ECC" w:rsidRPr="00FE0835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развить тактильное восприятие</w:t>
      </w:r>
      <w:r w:rsidR="00637FBA"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Pr="00FE08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0835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FE0835">
        <w:rPr>
          <w:rFonts w:ascii="Times New Roman" w:hAnsi="Times New Roman" w:cs="Times New Roman"/>
          <w:sz w:val="28"/>
          <w:szCs w:val="28"/>
        </w:rPr>
        <w:t>; гладкий; пушистый);</w:t>
      </w:r>
    </w:p>
    <w:p w:rsidR="00637FBA" w:rsidRDefault="00F36D14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sz w:val="28"/>
          <w:szCs w:val="28"/>
        </w:rPr>
        <w:t xml:space="preserve"> способствовать расширению и активизации словаря дошкольника.</w:t>
      </w:r>
    </w:p>
    <w:p w:rsidR="005F4E47" w:rsidRPr="005F4E47" w:rsidRDefault="005F4E47" w:rsidP="005F4E47">
      <w:pPr>
        <w:rPr>
          <w:rFonts w:ascii="Times New Roman" w:hAnsi="Times New Roman" w:cs="Times New Roman"/>
          <w:b/>
          <w:sz w:val="28"/>
          <w:szCs w:val="28"/>
        </w:rPr>
      </w:pPr>
      <w:r w:rsidRPr="005F4E47">
        <w:rPr>
          <w:rFonts w:ascii="Times New Roman" w:hAnsi="Times New Roman" w:cs="Times New Roman"/>
          <w:b/>
          <w:sz w:val="28"/>
          <w:szCs w:val="28"/>
        </w:rPr>
        <w:t xml:space="preserve">17 слайд. </w:t>
      </w:r>
      <w:r w:rsidR="00EC4A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Игра: «Веселые конфетки».</w:t>
      </w:r>
    </w:p>
    <w:p w:rsidR="0092510C" w:rsidRPr="00FE0835" w:rsidRDefault="003F76D2" w:rsidP="005F4E47">
      <w:pPr>
        <w:rPr>
          <w:rFonts w:ascii="Times New Roman" w:hAnsi="Times New Roman" w:cs="Times New Roman"/>
          <w:sz w:val="28"/>
          <w:szCs w:val="28"/>
        </w:rPr>
      </w:pPr>
      <w:r w:rsidRPr="005F4E4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F4E47">
        <w:rPr>
          <w:rFonts w:ascii="Times New Roman" w:hAnsi="Times New Roman" w:cs="Times New Roman"/>
          <w:sz w:val="28"/>
          <w:szCs w:val="28"/>
        </w:rPr>
        <w:t>: </w:t>
      </w:r>
      <w:r w:rsidRPr="005F4E47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внимания</w:t>
      </w:r>
      <w:r w:rsidRPr="005F4E47">
        <w:rPr>
          <w:rFonts w:ascii="Times New Roman" w:hAnsi="Times New Roman" w:cs="Times New Roman"/>
          <w:sz w:val="28"/>
          <w:szCs w:val="28"/>
        </w:rPr>
        <w:t>,</w:t>
      </w:r>
      <w:r w:rsidR="005F4E47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детей.</w:t>
      </w:r>
    </w:p>
    <w:p w:rsidR="00637FBA" w:rsidRPr="00FE0835" w:rsidRDefault="005656AC" w:rsidP="00FE0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63F47" w:rsidRPr="00FE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BA" w:rsidRPr="00FE0835">
        <w:rPr>
          <w:rFonts w:ascii="Times New Roman" w:hAnsi="Times New Roman" w:cs="Times New Roman"/>
          <w:b/>
          <w:sz w:val="28"/>
          <w:szCs w:val="28"/>
        </w:rPr>
        <w:t>слайд</w:t>
      </w:r>
      <w:r w:rsidR="00637FBA" w:rsidRPr="00FE0835">
        <w:rPr>
          <w:rFonts w:ascii="Times New Roman" w:hAnsi="Times New Roman" w:cs="Times New Roman"/>
          <w:sz w:val="28"/>
          <w:szCs w:val="28"/>
        </w:rPr>
        <w:t>.</w:t>
      </w:r>
      <w:r w:rsidR="00FE0835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637FBA" w:rsidRP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FE0835">
        <w:rPr>
          <w:rFonts w:ascii="Times New Roman" w:hAnsi="Times New Roman" w:cs="Times New Roman"/>
          <w:sz w:val="28"/>
          <w:szCs w:val="28"/>
        </w:rPr>
        <w:t>м</w:t>
      </w:r>
      <w:r w:rsidR="00871FD4" w:rsidRPr="00FE0835">
        <w:rPr>
          <w:rFonts w:ascii="Times New Roman" w:hAnsi="Times New Roman" w:cs="Times New Roman"/>
          <w:sz w:val="28"/>
          <w:szCs w:val="28"/>
        </w:rPr>
        <w:t xml:space="preserve">ожно сделать вывод, что с </w:t>
      </w:r>
      <w:r w:rsidR="00B821F3">
        <w:rPr>
          <w:rFonts w:ascii="Times New Roman" w:hAnsi="Times New Roman" w:cs="Times New Roman"/>
          <w:sz w:val="28"/>
          <w:szCs w:val="28"/>
        </w:rPr>
        <w:t xml:space="preserve">помощью использования дидактических </w:t>
      </w:r>
      <w:r w:rsidR="00871FD4" w:rsidRPr="00FE0835">
        <w:rPr>
          <w:rFonts w:ascii="Times New Roman" w:hAnsi="Times New Roman" w:cs="Times New Roman"/>
          <w:sz w:val="28"/>
          <w:szCs w:val="28"/>
        </w:rPr>
        <w:t xml:space="preserve"> игр </w:t>
      </w:r>
      <w:r w:rsidR="00EC4A6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C4A64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="00EC4A64">
        <w:rPr>
          <w:rFonts w:ascii="Times New Roman" w:hAnsi="Times New Roman" w:cs="Times New Roman"/>
          <w:sz w:val="28"/>
          <w:szCs w:val="28"/>
        </w:rPr>
        <w:t xml:space="preserve"> </w:t>
      </w:r>
      <w:r w:rsidR="00871FD4" w:rsidRPr="00FE0835">
        <w:rPr>
          <w:rFonts w:ascii="Times New Roman" w:hAnsi="Times New Roman" w:cs="Times New Roman"/>
          <w:sz w:val="28"/>
          <w:szCs w:val="28"/>
        </w:rPr>
        <w:t>развивается речь, обогащается словарный запас детей, расширяются и закрепляются представления об окружающей жизни.</w:t>
      </w:r>
      <w:r w:rsidR="00FE0835">
        <w:rPr>
          <w:rFonts w:ascii="Times New Roman" w:hAnsi="Times New Roman" w:cs="Times New Roman"/>
          <w:sz w:val="28"/>
          <w:szCs w:val="28"/>
        </w:rPr>
        <w:t xml:space="preserve"> </w:t>
      </w:r>
      <w:r w:rsidR="00637FBA" w:rsidRPr="00FE0835">
        <w:rPr>
          <w:rFonts w:ascii="Times New Roman" w:hAnsi="Times New Roman" w:cs="Times New Roman"/>
          <w:sz w:val="28"/>
          <w:szCs w:val="28"/>
        </w:rPr>
        <w:t xml:space="preserve">Чем интереснее, привлекательнее будет используемый материал, тем качественнее будет усвоение полученных знаний. Дети, обладающие сенсорной культурой, становятся способными различать широкую гамму красок, звуков. Мир предстает перед ними во всем богатстве и многообразии. </w:t>
      </w:r>
    </w:p>
    <w:p w:rsidR="00637FBA" w:rsidRPr="00FE0835" w:rsidRDefault="00637FBA" w:rsidP="00FE0835">
      <w:pPr>
        <w:rPr>
          <w:rFonts w:ascii="Times New Roman" w:hAnsi="Times New Roman" w:cs="Times New Roman"/>
          <w:sz w:val="28"/>
          <w:szCs w:val="28"/>
        </w:rPr>
      </w:pPr>
    </w:p>
    <w:p w:rsidR="00795A80" w:rsidRPr="00FE0835" w:rsidRDefault="00795A80" w:rsidP="00FE0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1259" w:rsidRPr="00FE0835" w:rsidRDefault="00DD1259" w:rsidP="00FE0835">
      <w:pPr>
        <w:rPr>
          <w:rFonts w:ascii="Times New Roman" w:hAnsi="Times New Roman" w:cs="Times New Roman"/>
          <w:sz w:val="28"/>
          <w:szCs w:val="28"/>
        </w:rPr>
      </w:pPr>
    </w:p>
    <w:p w:rsidR="00DD1259" w:rsidRPr="00FE0835" w:rsidRDefault="00DD1259" w:rsidP="00FE0835">
      <w:pPr>
        <w:rPr>
          <w:rFonts w:ascii="Times New Roman" w:hAnsi="Times New Roman" w:cs="Times New Roman"/>
          <w:sz w:val="28"/>
          <w:szCs w:val="28"/>
        </w:rPr>
      </w:pPr>
    </w:p>
    <w:p w:rsidR="00CC6365" w:rsidRPr="00FE0835" w:rsidRDefault="00CC6365" w:rsidP="00FE0835">
      <w:pPr>
        <w:rPr>
          <w:rFonts w:ascii="Times New Roman" w:hAnsi="Times New Roman" w:cs="Times New Roman"/>
          <w:sz w:val="28"/>
          <w:szCs w:val="28"/>
        </w:rPr>
      </w:pPr>
    </w:p>
    <w:p w:rsidR="008B4439" w:rsidRPr="00FE0835" w:rsidRDefault="008B4439" w:rsidP="00FE0835">
      <w:pPr>
        <w:rPr>
          <w:rFonts w:ascii="Times New Roman" w:hAnsi="Times New Roman" w:cs="Times New Roman"/>
          <w:b/>
          <w:sz w:val="28"/>
          <w:szCs w:val="28"/>
        </w:rPr>
      </w:pPr>
    </w:p>
    <w:p w:rsidR="008B4439" w:rsidRPr="00FE0835" w:rsidRDefault="008B4439" w:rsidP="00FE0835">
      <w:pPr>
        <w:rPr>
          <w:rFonts w:ascii="Times New Roman" w:hAnsi="Times New Roman" w:cs="Times New Roman"/>
          <w:b/>
          <w:sz w:val="28"/>
          <w:szCs w:val="28"/>
        </w:rPr>
      </w:pPr>
    </w:p>
    <w:p w:rsidR="008B4439" w:rsidRPr="00FE0835" w:rsidRDefault="008B4439" w:rsidP="00FE0835">
      <w:pPr>
        <w:rPr>
          <w:rFonts w:ascii="Times New Roman" w:hAnsi="Times New Roman" w:cs="Times New Roman"/>
          <w:b/>
          <w:sz w:val="28"/>
          <w:szCs w:val="28"/>
        </w:rPr>
      </w:pPr>
    </w:p>
    <w:p w:rsidR="008B4439" w:rsidRPr="00FE0835" w:rsidRDefault="008B4439" w:rsidP="008B443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023C4" w:rsidRPr="00FE0835" w:rsidRDefault="001023C4" w:rsidP="001023C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023C4" w:rsidRPr="00FE0835" w:rsidRDefault="001023C4">
      <w:pPr>
        <w:rPr>
          <w:rFonts w:ascii="Times New Roman" w:hAnsi="Times New Roman" w:cs="Times New Roman"/>
          <w:sz w:val="28"/>
          <w:szCs w:val="28"/>
        </w:rPr>
      </w:pPr>
    </w:p>
    <w:sectPr w:rsidR="001023C4" w:rsidRPr="00FE0835" w:rsidSect="00AE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7CF"/>
    <w:multiLevelType w:val="hybridMultilevel"/>
    <w:tmpl w:val="EA5EC6E0"/>
    <w:lvl w:ilvl="0" w:tplc="2B721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4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89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E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0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C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AE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94EC1"/>
    <w:multiLevelType w:val="hybridMultilevel"/>
    <w:tmpl w:val="9D30C482"/>
    <w:lvl w:ilvl="0" w:tplc="20E2DC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02EB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6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4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0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04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6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4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B65FB"/>
    <w:multiLevelType w:val="hybridMultilevel"/>
    <w:tmpl w:val="208A9786"/>
    <w:lvl w:ilvl="0" w:tplc="8A18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89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A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E9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62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E6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03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2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075DE5"/>
    <w:multiLevelType w:val="hybridMultilevel"/>
    <w:tmpl w:val="7A78AB0E"/>
    <w:lvl w:ilvl="0" w:tplc="F678FE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8CC"/>
    <w:multiLevelType w:val="hybridMultilevel"/>
    <w:tmpl w:val="0DB651B0"/>
    <w:lvl w:ilvl="0" w:tplc="4AA6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C6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41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A1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A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0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0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66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285649"/>
    <w:multiLevelType w:val="hybridMultilevel"/>
    <w:tmpl w:val="08366BD8"/>
    <w:lvl w:ilvl="0" w:tplc="B530A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6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2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49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6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45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2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2F002F"/>
    <w:multiLevelType w:val="hybridMultilevel"/>
    <w:tmpl w:val="8674B862"/>
    <w:lvl w:ilvl="0" w:tplc="1DFC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C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E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E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4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0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6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C3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B6452F"/>
    <w:multiLevelType w:val="hybridMultilevel"/>
    <w:tmpl w:val="B5DC498A"/>
    <w:lvl w:ilvl="0" w:tplc="A120B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F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A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0B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2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A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6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21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307197"/>
    <w:multiLevelType w:val="hybridMultilevel"/>
    <w:tmpl w:val="E38061AC"/>
    <w:lvl w:ilvl="0" w:tplc="839A1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6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6F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5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8C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C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C6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A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C2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670838"/>
    <w:multiLevelType w:val="hybridMultilevel"/>
    <w:tmpl w:val="DB529952"/>
    <w:lvl w:ilvl="0" w:tplc="7E8C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C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2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8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4B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C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2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2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6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2E175A"/>
    <w:multiLevelType w:val="hybridMultilevel"/>
    <w:tmpl w:val="F3A47960"/>
    <w:lvl w:ilvl="0" w:tplc="E2C0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01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2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EF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2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4601F3"/>
    <w:multiLevelType w:val="hybridMultilevel"/>
    <w:tmpl w:val="FA9278B2"/>
    <w:lvl w:ilvl="0" w:tplc="ADC4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CE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4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4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08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C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A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436C72"/>
    <w:multiLevelType w:val="hybridMultilevel"/>
    <w:tmpl w:val="55B6AD78"/>
    <w:lvl w:ilvl="0" w:tplc="6792B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0E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4B4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2F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CB4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4A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2D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B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61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710550"/>
    <w:multiLevelType w:val="hybridMultilevel"/>
    <w:tmpl w:val="F730B882"/>
    <w:lvl w:ilvl="0" w:tplc="DA48B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4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E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8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D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A7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A2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6F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66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4C3512"/>
    <w:multiLevelType w:val="hybridMultilevel"/>
    <w:tmpl w:val="7868A792"/>
    <w:lvl w:ilvl="0" w:tplc="A0520B36">
      <w:start w:val="2"/>
      <w:numFmt w:val="decimal"/>
      <w:lvlText w:val="%1"/>
      <w:lvlJc w:val="left"/>
      <w:pPr>
        <w:ind w:left="8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E0509D9"/>
    <w:multiLevelType w:val="hybridMultilevel"/>
    <w:tmpl w:val="DD8CF2BC"/>
    <w:lvl w:ilvl="0" w:tplc="CCF4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C1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8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E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A8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8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C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512DB9"/>
    <w:multiLevelType w:val="hybridMultilevel"/>
    <w:tmpl w:val="967479F6"/>
    <w:lvl w:ilvl="0" w:tplc="57C2F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8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CB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E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A1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E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6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D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EA4962"/>
    <w:multiLevelType w:val="hybridMultilevel"/>
    <w:tmpl w:val="E520BDFC"/>
    <w:lvl w:ilvl="0" w:tplc="DCF2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0D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0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E4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6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3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0C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EF58CA"/>
    <w:multiLevelType w:val="hybridMultilevel"/>
    <w:tmpl w:val="0B4A6AB4"/>
    <w:lvl w:ilvl="0" w:tplc="FE5A7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EE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E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A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A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41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C0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6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15"/>
  </w:num>
  <w:num w:numId="15">
    <w:abstractNumId w:val="0"/>
  </w:num>
  <w:num w:numId="16">
    <w:abstractNumId w:val="7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C4"/>
    <w:rsid w:val="000472C2"/>
    <w:rsid w:val="000E5ECC"/>
    <w:rsid w:val="001023C4"/>
    <w:rsid w:val="0015517B"/>
    <w:rsid w:val="00163F47"/>
    <w:rsid w:val="00221ED9"/>
    <w:rsid w:val="00260955"/>
    <w:rsid w:val="0031450D"/>
    <w:rsid w:val="00373D47"/>
    <w:rsid w:val="003F76D2"/>
    <w:rsid w:val="004145A0"/>
    <w:rsid w:val="004D3A25"/>
    <w:rsid w:val="005656AC"/>
    <w:rsid w:val="005F4E47"/>
    <w:rsid w:val="00637FBA"/>
    <w:rsid w:val="006949C2"/>
    <w:rsid w:val="007039A0"/>
    <w:rsid w:val="00760FF7"/>
    <w:rsid w:val="00795A80"/>
    <w:rsid w:val="007A4773"/>
    <w:rsid w:val="007D78D6"/>
    <w:rsid w:val="00805130"/>
    <w:rsid w:val="00871FD4"/>
    <w:rsid w:val="008733AE"/>
    <w:rsid w:val="008B4439"/>
    <w:rsid w:val="0092510C"/>
    <w:rsid w:val="00A61756"/>
    <w:rsid w:val="00A87DF3"/>
    <w:rsid w:val="00AE68C4"/>
    <w:rsid w:val="00B821F3"/>
    <w:rsid w:val="00C16590"/>
    <w:rsid w:val="00C92C7B"/>
    <w:rsid w:val="00CC6365"/>
    <w:rsid w:val="00D01B02"/>
    <w:rsid w:val="00D3277D"/>
    <w:rsid w:val="00DD1259"/>
    <w:rsid w:val="00EC4A64"/>
    <w:rsid w:val="00F15AEE"/>
    <w:rsid w:val="00F36D14"/>
    <w:rsid w:val="00F9751F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741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31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433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471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251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317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805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585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672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419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719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894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14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891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541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556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345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234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89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2018-04-27T02:04:00Z</dcterms:created>
  <dcterms:modified xsi:type="dcterms:W3CDTF">2018-07-02T08:26:00Z</dcterms:modified>
</cp:coreProperties>
</file>