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C" w:rsidRPr="009868AA" w:rsidRDefault="00B2324C" w:rsidP="0078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</w:rPr>
        <w:drawing>
          <wp:inline distT="0" distB="0" distL="0" distR="0">
            <wp:extent cx="6229350" cy="7674428"/>
            <wp:effectExtent l="19050" t="0" r="0" b="0"/>
            <wp:docPr id="1" name="Рисунок 1" descr="C:\Users\User\Desktop\Паспорт доступности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Т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85" cy="76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C0" w:rsidRPr="00317ADC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  <w:lang w:val="en-US"/>
        </w:rPr>
        <w:lastRenderedPageBreak/>
        <w:t>III</w:t>
      </w:r>
      <w:r w:rsidRPr="00317ADC">
        <w:rPr>
          <w:rFonts w:ascii="Times New Roman" w:hAnsi="Times New Roman" w:cs="Times New Roman"/>
          <w:b/>
          <w:sz w:val="24"/>
          <w:szCs w:val="26"/>
        </w:rPr>
        <w:t>.Оценка соответствия уровня доступности для инвалидов объекта и</w:t>
      </w:r>
    </w:p>
    <w:p w:rsidR="00D200C0" w:rsidRPr="00317ADC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</w:rPr>
        <w:t>имеющихся недостатков в обеспечении условий его</w:t>
      </w:r>
    </w:p>
    <w:p w:rsidR="00D200C0" w:rsidRPr="00317ADC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</w:rPr>
        <w:t>доступности для инвалидов</w:t>
      </w:r>
    </w:p>
    <w:p w:rsidR="00D200C0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5045"/>
        <w:gridCol w:w="3835"/>
      </w:tblGrid>
      <w:tr w:rsidR="00D200C0" w:rsidRPr="00D200C0" w:rsidTr="00D200C0">
        <w:trPr>
          <w:trHeight w:hRule="exact" w:val="127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left="14" w:right="3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Условия доступности для инвалидов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D20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Оценка состояния уровня доступности и</w:t>
            </w:r>
          </w:p>
          <w:p w:rsidR="00D200C0" w:rsidRPr="00D200C0" w:rsidRDefault="00D200C0" w:rsidP="00D20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имеющихся недостатков в обеспечении</w:t>
            </w:r>
          </w:p>
          <w:p w:rsidR="00D200C0" w:rsidRPr="00D200C0" w:rsidRDefault="00D200C0" w:rsidP="00D20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условий доступности для инвалидов</w:t>
            </w:r>
          </w:p>
          <w:p w:rsidR="00D200C0" w:rsidRPr="00D200C0" w:rsidRDefault="00D200C0" w:rsidP="00D200C0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объекта: (соблюдено - «+»/не соблюдено -</w:t>
            </w:r>
            <w:proofErr w:type="gramEnd"/>
          </w:p>
          <w:p w:rsidR="00D200C0" w:rsidRPr="00D200C0" w:rsidRDefault="00D200C0" w:rsidP="00A83692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«-»/не требуется </w:t>
            </w:r>
            <w:proofErr w:type="gram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*»)</w:t>
            </w:r>
          </w:p>
        </w:tc>
      </w:tr>
      <w:tr w:rsidR="00D200C0" w:rsidRPr="00D200C0" w:rsidTr="00A83692">
        <w:trPr>
          <w:trHeight w:hRule="exact" w:val="4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21" w:lineRule="exact"/>
              <w:ind w:right="57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Возможность беспрепятственного входа в объекты 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выхода из них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133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51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Возможность самостоятельного передвижения по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объекта в целях доступа к месту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ассистивных</w:t>
            </w:r>
            <w:proofErr w:type="spellEnd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 вспомогательных технологий, а также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сменного кресла-коляски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7869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D200C0">
        <w:trPr>
          <w:trHeight w:hRule="exact" w:val="494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D20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Наличие условий для индивидуальной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мобильности</w:t>
            </w:r>
          </w:p>
          <w:p w:rsidR="00D200C0" w:rsidRPr="00D200C0" w:rsidRDefault="00D200C0" w:rsidP="00D20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инвалидов, в том числе: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0" w:rsidRPr="00D200C0" w:rsidTr="00A83692">
        <w:trPr>
          <w:trHeight w:hRule="exact" w:val="461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21" w:lineRule="exact"/>
              <w:ind w:righ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дл</w:t>
            </w:r>
            <w:proofErr w:type="gramEnd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я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D200C0" w:rsidTr="00A83692">
        <w:trPr>
          <w:trHeight w:hRule="exact" w:val="230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сменные кресла-коляски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__-</w:t>
            </w:r>
          </w:p>
        </w:tc>
      </w:tr>
      <w:tr w:rsidR="00D200C0" w:rsidRPr="00D200C0" w:rsidTr="00A83692">
        <w:trPr>
          <w:trHeight w:hRule="exact" w:val="245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адаптированные лифты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D200C0" w:rsidTr="00A83692">
        <w:trPr>
          <w:trHeight w:hRule="exact" w:val="235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поручни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D200C0" w:rsidTr="00A83692">
        <w:trPr>
          <w:trHeight w:hRule="exact" w:val="245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240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D200C0" w:rsidTr="00A83692">
        <w:trPr>
          <w:trHeight w:hRule="exact" w:val="250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раздвижные двери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D200C0" w:rsidTr="00A83692">
        <w:trPr>
          <w:trHeight w:hRule="exact" w:val="226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254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D200C0" w:rsidTr="00A83692">
        <w:trPr>
          <w:trHeight w:hRule="exact" w:val="437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21" w:lineRule="exact"/>
              <w:ind w:right="95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достаточная ширина дверных проемов в стенах,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маршей, площадок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8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садки в транспортное средство и высадки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него перед входом в объект, в том числе с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использованием кресла-коляски и, при необходимости, с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 работников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65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Сопровождение инвалидов, имеющих стойкие нарушения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функции зрения, и возможность самостоятельного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по территории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F8749D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7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21" w:lineRule="exact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Содействие инвалиду при входе на объект и выходе из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него, информирование инвалида о доступных маршрутах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 транспорта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44612E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1114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245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Надлежащее размещение оборудования и носителей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информации, необходимой для обеспечения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беспрепятственного доступа инвалидов к объектам и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услугам, с учетом ограничений их жизнедеятельности, в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0" w:rsidRPr="00D200C0" w:rsidTr="00A83692">
        <w:trPr>
          <w:trHeight w:hRule="exact" w:val="437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дублирование необходимой для получения услуги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 и зрительной информации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44612E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D200C0" w:rsidTr="00A83692">
        <w:trPr>
          <w:trHeight w:hRule="exact" w:val="658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C0" w:rsidRPr="00D200C0" w:rsidRDefault="00D200C0" w:rsidP="00A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наличие надписей, знаков и иной текстовой и графической </w:t>
            </w:r>
            <w:r w:rsidRPr="00D200C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информации знаками, выполненными рельефно-точечным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шрифтом Брайля и на контрастном фоне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44612E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D200C0" w:rsidTr="00A83692">
        <w:trPr>
          <w:trHeight w:hRule="exact" w:val="11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Обеспечение доступа на объект собаки-проводника при наличии документа, подтверждающего ее специальное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обучение, выданного по форме и в порядке, утвержденных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44612E" w:rsidP="0044612E">
            <w:pPr>
              <w:shd w:val="clear" w:color="auto" w:fill="FFFFFF"/>
              <w:tabs>
                <w:tab w:val="left" w:leader="hyphen" w:pos="2390"/>
                <w:tab w:val="left" w:leader="hyphen" w:pos="3821"/>
              </w:tabs>
              <w:ind w:left="19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D200C0" w:rsidTr="00A83692">
        <w:trPr>
          <w:trHeight w:hRule="exact" w:val="113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D200C0" w:rsidP="00A83692">
            <w:pPr>
              <w:shd w:val="clear" w:color="auto" w:fill="FFFFFF"/>
              <w:spacing w:line="216" w:lineRule="exact"/>
              <w:ind w:right="7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Возможность предоставления необходимых услуг в дистанционном режиме, предоставление необходимых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по месту жительства инвалида в случае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невозможного полного обеспечения доступности с учетом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 инвалидов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D200C0" w:rsidRDefault="0044612E" w:rsidP="00F874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D200C0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836" w:rsidRDefault="00A91836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836" w:rsidRDefault="00A91836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ADC" w:rsidRDefault="00317ADC" w:rsidP="00317ADC">
      <w:pPr>
        <w:spacing w:after="0" w:line="240" w:lineRule="auto"/>
        <w:rPr>
          <w:rFonts w:ascii="Times New Roman" w:hAnsi="Times New Roman" w:cs="Times New Roman"/>
          <w:b/>
        </w:rPr>
      </w:pPr>
    </w:p>
    <w:p w:rsidR="00D200C0" w:rsidRDefault="00D200C0" w:rsidP="00317A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Оценка соответствия уровня доступности для инвалидов предоставляемых</w:t>
      </w:r>
    </w:p>
    <w:p w:rsidR="00D200C0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 и имеющихся недостатков в обеспечении условий</w:t>
      </w:r>
    </w:p>
    <w:p w:rsidR="00D200C0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их доступности для инвалидов</w:t>
      </w:r>
    </w:p>
    <w:p w:rsidR="00D200C0" w:rsidRDefault="00D200C0" w:rsidP="00D2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123"/>
        <w:gridCol w:w="3850"/>
      </w:tblGrid>
      <w:tr w:rsidR="00D200C0" w:rsidRPr="00F275CA" w:rsidTr="00F275CA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21" w:lineRule="exact"/>
              <w:ind w:left="10" w:right="2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Default="00F275CA" w:rsidP="00F275CA">
            <w:pPr>
              <w:shd w:val="clear" w:color="auto" w:fill="FFFFFF"/>
              <w:spacing w:after="0" w:line="240" w:lineRule="auto"/>
              <w:ind w:left="898" w:right="9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  <w:p w:rsidR="00F275CA" w:rsidRPr="00F275CA" w:rsidRDefault="00F275CA" w:rsidP="00F275CA">
            <w:pPr>
              <w:shd w:val="clear" w:color="auto" w:fill="FFFFFF"/>
              <w:spacing w:after="0" w:line="240" w:lineRule="auto"/>
              <w:ind w:left="898" w:right="9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предоставляемых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F27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Оценка состояния и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имеющихся</w:t>
            </w:r>
            <w:proofErr w:type="gramEnd"/>
          </w:p>
          <w:p w:rsidR="00D200C0" w:rsidRPr="00F275CA" w:rsidRDefault="00D200C0" w:rsidP="00F27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недостатков в обеспечении условий</w:t>
            </w:r>
          </w:p>
          <w:p w:rsidR="00D200C0" w:rsidRPr="00F275CA" w:rsidRDefault="00D200C0" w:rsidP="00F27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 для инвалидов</w:t>
            </w:r>
          </w:p>
          <w:p w:rsidR="00D200C0" w:rsidRPr="00F275CA" w:rsidRDefault="00D200C0" w:rsidP="00F27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предоставляемых услуг: (обеспечено «+»/не</w:t>
            </w:r>
            <w:proofErr w:type="gramEnd"/>
          </w:p>
          <w:p w:rsidR="00D200C0" w:rsidRPr="00F275CA" w:rsidRDefault="00D200C0" w:rsidP="00F27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обеспечено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«-</w:t>
            </w:r>
            <w:proofErr w:type="gramEnd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»/не требуется «*»)</w:t>
            </w:r>
          </w:p>
        </w:tc>
      </w:tr>
      <w:tr w:rsidR="00D200C0" w:rsidRPr="00F275CA" w:rsidTr="00F275CA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при входе </w:t>
            </w:r>
            <w:r w:rsid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 объект вывески с названием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организации, графиком работы организации, плана здания,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выполненных</w:t>
            </w:r>
            <w:proofErr w:type="gramEnd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рельефно-точечным шрифтом Брайля и на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контрастном фоне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Оказание инвалидам помощи, необходимой</w:t>
            </w:r>
            <w:r w:rsid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для получения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12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Предоставление инвалидам по слуху, при необходимости,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услуги с использованием русского жестового языка,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включая обеспечение допуска на объект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21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в одном из помещений, предназначенных для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проведения массовых мероприятий, индукционных петель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 звукоусиливающей аппаратуры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Адаптация официального сайта для </w:t>
            </w:r>
            <w:r w:rsid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лиц с нарушениями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 (слабовидящих)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F275CA" w:rsidTr="00F275CA">
        <w:trPr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F275CA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тьютора</w:t>
            </w:r>
            <w:proofErr w:type="spellEnd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на основании </w:t>
            </w:r>
            <w:r w:rsidRPr="00F275C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соответствующей рекомендации в заключении ПМПК или</w:t>
            </w:r>
          </w:p>
          <w:p w:rsidR="00D200C0" w:rsidRPr="00F275CA" w:rsidRDefault="00D200C0" w:rsidP="00F27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ИПРА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F275CA" w:rsidTr="00F275CA">
        <w:trPr>
          <w:trHeight w:hRule="exact"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21" w:lineRule="exact"/>
              <w:ind w:right="9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Предоставление бесплатно учебников и учебных пособий,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иной учебной</w:t>
            </w:r>
            <w:r w:rsid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литературы, а также специальных технических средств обучения коллективного и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пользования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F275CA" w:rsidP="00A83692">
            <w:pPr>
              <w:shd w:val="clear" w:color="auto" w:fill="FFFFFF"/>
              <w:spacing w:line="216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Оказание работниками  о</w:t>
            </w:r>
            <w:r w:rsidR="00D200C0"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бразовательной организации иной необходимой инвалидам помощи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200C0"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 преодолении барьеров, </w:t>
            </w:r>
            <w:r w:rsidR="00D200C0"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F275CA" w:rsidTr="00F275CA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48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инструктирования сотрудников,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предоставляющих услуги населения, для работы с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инвалидами, по вопросам, связанным с обеспечением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 для них объектов и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00C0" w:rsidRPr="00F275CA" w:rsidTr="00F275CA">
        <w:trPr>
          <w:trHeight w:hRule="exact" w:val="6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Наличие сотрудников, на которых административно-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распорядительным актом возложено оказание инвалидам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при предоставлении им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200C0" w:rsidRPr="00F275CA" w:rsidTr="00F275CA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5E1D41" w:rsidRDefault="00D200C0" w:rsidP="00A8369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E1D4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right="39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педагогических работников, имеющих образование и (или) квалификацию,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позвол</w:t>
            </w:r>
            <w:r w:rsidR="005E1D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яющие</w:t>
            </w:r>
            <w:proofErr w:type="gramEnd"/>
            <w:r w:rsidR="005E1D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осуществлять обучение по адаптированным основным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общеобразовательным программам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C0" w:rsidRPr="00F275CA" w:rsidTr="00F275CA">
        <w:trPr>
          <w:trHeight w:hRule="exact"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D200C0" w:rsidP="00A83692">
            <w:pPr>
              <w:shd w:val="clear" w:color="auto" w:fill="FFFFFF"/>
              <w:spacing w:line="216" w:lineRule="exact"/>
              <w:ind w:left="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Иные условия доступности услуг в сфере образования для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инвалидов </w:t>
            </w:r>
            <w:r w:rsidRPr="00F27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0C0" w:rsidRPr="00F275CA" w:rsidRDefault="0044612E" w:rsidP="004461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D200C0" w:rsidRPr="002A6496" w:rsidRDefault="009A6E63" w:rsidP="009A6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hAnsi="Times New Roman" w:cs="Times New Roman"/>
          <w:spacing w:val="-1"/>
          <w:sz w:val="20"/>
          <w:szCs w:val="20"/>
        </w:rPr>
        <w:t xml:space="preserve"> *</w:t>
      </w:r>
      <w:r w:rsidR="00D200C0" w:rsidRPr="002A6496">
        <w:rPr>
          <w:rFonts w:ascii="Times New Roman" w:hAnsi="Times New Roman" w:cs="Times New Roman"/>
          <w:spacing w:val="-1"/>
          <w:sz w:val="20"/>
          <w:szCs w:val="20"/>
        </w:rPr>
        <w:t xml:space="preserve">- </w:t>
      </w:r>
      <w:r w:rsidR="00D200C0"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предусмотренные (в зависимости от типа организации):</w:t>
      </w:r>
    </w:p>
    <w:p w:rsidR="00D200C0" w:rsidRPr="002A6496" w:rsidRDefault="00D200C0" w:rsidP="00A91836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  <w:u w:val="single"/>
        </w:rPr>
        <w:t>П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 осуществления образовательной </w:t>
      </w:r>
      <w:r w:rsidR="005E1D41"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деятельности по образовательным программам среднего</w:t>
      </w:r>
      <w:r w:rsidR="005E1D41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профессионального образования, утвержденным 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z w:val="20"/>
          <w:szCs w:val="20"/>
        </w:rPr>
        <w:t>Мин</w:t>
      </w:r>
      <w:r w:rsidR="005E1D41" w:rsidRPr="002A6496">
        <w:rPr>
          <w:rFonts w:ascii="Times New Roman" w:eastAsia="Times New Roman" w:hAnsi="Times New Roman" w:cs="Times New Roman"/>
          <w:sz w:val="20"/>
          <w:szCs w:val="20"/>
        </w:rPr>
        <w:t>обрнауки</w:t>
      </w:r>
      <w:proofErr w:type="spellEnd"/>
      <w:r w:rsidR="005E1D41" w:rsidRPr="002A6496">
        <w:rPr>
          <w:rFonts w:ascii="Times New Roman" w:eastAsia="Times New Roman" w:hAnsi="Times New Roman" w:cs="Times New Roman"/>
          <w:sz w:val="20"/>
          <w:szCs w:val="20"/>
        </w:rPr>
        <w:t xml:space="preserve"> России от 14.06.2013 №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464;</w:t>
      </w:r>
    </w:p>
    <w:p w:rsidR="00D200C0" w:rsidRPr="002A6496" w:rsidRDefault="00D200C0" w:rsidP="00A91836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  <w:u w:val="single"/>
        </w:rPr>
        <w:t xml:space="preserve"> </w:t>
      </w:r>
      <w:r w:rsidR="00A91836" w:rsidRPr="002A6496">
        <w:rPr>
          <w:rFonts w:ascii="Times New Roman" w:eastAsia="Times New Roman" w:hAnsi="Times New Roman" w:cs="Times New Roman"/>
          <w:bCs/>
          <w:smallCaps/>
          <w:spacing w:val="-2"/>
          <w:sz w:val="20"/>
          <w:szCs w:val="20"/>
          <w:u w:val="single"/>
        </w:rPr>
        <w:t>П</w:t>
      </w:r>
      <w:r w:rsidR="00A91836" w:rsidRPr="002A649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орядком</w:t>
      </w:r>
      <w:r w:rsidR="00A91836" w:rsidRPr="002A64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организации и осуществления образовательной</w:t>
      </w:r>
      <w:r w:rsidR="00A91836" w:rsidRPr="002A6496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дополнительным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общеобразовательным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программам, </w:t>
      </w:r>
      <w:r w:rsidR="00A91836"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утвержденным 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836"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России от 29.08.2013 № 1008;</w:t>
      </w:r>
    </w:p>
    <w:p w:rsidR="00D200C0" w:rsidRPr="002A6496" w:rsidRDefault="00D200C0" w:rsidP="00A91836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pacing w:val="-2"/>
          <w:sz w:val="20"/>
          <w:szCs w:val="20"/>
          <w:u w:val="single"/>
        </w:rPr>
        <w:t>П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</w:t>
      </w:r>
      <w:r w:rsidRPr="002A649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организации   и   осуществления   образовательной   деятельности   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</w:rPr>
        <w:t>по   основным   общеобразовательным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программам - образовательным программам дошкольного образования, 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утвержденным 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России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от 30.08.2013. № 1014;</w:t>
      </w:r>
    </w:p>
    <w:p w:rsidR="00D200C0" w:rsidRPr="002A6496" w:rsidRDefault="00D200C0" w:rsidP="00A9183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  организации   и   осуществления   образовательной   деятельности   по   основным   общеобразовательным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программам - образовательным программам начального общего, основного общего и среднего общего образования,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утвержденным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России от 30.08.2013 № 1015;</w:t>
      </w:r>
    </w:p>
    <w:p w:rsidR="00D200C0" w:rsidRPr="002A6496" w:rsidRDefault="00D200C0" w:rsidP="00A91836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</w:rPr>
        <w:t>П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 осуществления образовательной деятельности по образовательным программам высшего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образования   -   программам  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бакалавриата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  программам  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специапитета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,   программам   магистратуры,   утвержденным</w:t>
      </w:r>
      <w:r w:rsidR="00A91836"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России от 19.12.2013 № 1367</w:t>
      </w:r>
    </w:p>
    <w:p w:rsidR="00F91D39" w:rsidRDefault="00F91D39" w:rsidP="00F9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4A3" w:rsidRPr="009868AA" w:rsidRDefault="009868AA" w:rsidP="0078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77693" cy="6955971"/>
            <wp:effectExtent l="19050" t="0" r="0" b="0"/>
            <wp:docPr id="2" name="Рисунок 2" descr="C:\Users\User\Desktop\Паспорт доступности\Т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ступности\Ти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14" cy="696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A3" w:rsidRDefault="008E64A3" w:rsidP="00FD6A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6602D" w:rsidRDefault="009868AA" w:rsidP="00F6602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9723664" cy="6324600"/>
            <wp:effectExtent l="19050" t="0" r="0" b="0"/>
            <wp:docPr id="3" name="Рисунок 3" descr="C:\Users\User\Desktop\Паспорт доступности\Т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спорт доступности\Тит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664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2D" w:rsidRPr="00853C27" w:rsidRDefault="00F6602D" w:rsidP="009868A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F6602D" w:rsidRDefault="00F6602D" w:rsidP="00F66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602D" w:rsidRPr="0079712B" w:rsidRDefault="00F6602D" w:rsidP="00F66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12B">
        <w:rPr>
          <w:rFonts w:ascii="Times New Roman" w:hAnsi="Times New Roman" w:cs="Times New Roman"/>
          <w:b/>
          <w:sz w:val="28"/>
        </w:rPr>
        <w:t>СПРАВКА</w:t>
      </w:r>
    </w:p>
    <w:p w:rsidR="00F6602D" w:rsidRPr="0079712B" w:rsidRDefault="00F6602D" w:rsidP="00F66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9712B">
        <w:rPr>
          <w:rFonts w:ascii="Times New Roman" w:hAnsi="Times New Roman" w:cs="Times New Roman"/>
          <w:b/>
          <w:sz w:val="28"/>
        </w:rPr>
        <w:t>о итогам проведе</w:t>
      </w:r>
      <w:r>
        <w:rPr>
          <w:rFonts w:ascii="Times New Roman" w:hAnsi="Times New Roman" w:cs="Times New Roman"/>
          <w:b/>
          <w:sz w:val="28"/>
        </w:rPr>
        <w:t>ния обследования и паспортизации предоставляемых услуг</w:t>
      </w:r>
    </w:p>
    <w:tbl>
      <w:tblPr>
        <w:tblStyle w:val="a3"/>
        <w:tblpPr w:leftFromText="180" w:rightFromText="180" w:vertAnchor="text" w:tblpXSpec="center" w:tblpY="1"/>
        <w:tblOverlap w:val="never"/>
        <w:tblW w:w="15701" w:type="dxa"/>
        <w:tblLayout w:type="fixed"/>
        <w:tblLook w:val="04A0"/>
      </w:tblPr>
      <w:tblGrid>
        <w:gridCol w:w="817"/>
        <w:gridCol w:w="1985"/>
        <w:gridCol w:w="2035"/>
        <w:gridCol w:w="2579"/>
        <w:gridCol w:w="3007"/>
        <w:gridCol w:w="2103"/>
        <w:gridCol w:w="1960"/>
        <w:gridCol w:w="1215"/>
      </w:tblGrid>
      <w:tr w:rsidR="00F6602D" w:rsidTr="00F6602D">
        <w:trPr>
          <w:trHeight w:val="416"/>
        </w:trPr>
        <w:tc>
          <w:tcPr>
            <w:tcW w:w="817" w:type="dxa"/>
            <w:vMerge w:val="restart"/>
          </w:tcPr>
          <w:p w:rsidR="00F6602D" w:rsidRDefault="00F6602D" w:rsidP="002B27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17AD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6602D" w:rsidRPr="00317ADC" w:rsidRDefault="00F6602D" w:rsidP="002B27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Краткая</w:t>
            </w:r>
          </w:p>
          <w:p w:rsidR="00F6602D" w:rsidRDefault="00F6602D" w:rsidP="002B2769">
            <w:pPr>
              <w:shd w:val="clear" w:color="auto" w:fill="FFFFFF"/>
              <w:ind w:left="86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х</w:t>
            </w:r>
            <w:r w:rsidRPr="00317ADC">
              <w:rPr>
                <w:rFonts w:ascii="Times New Roman" w:eastAsia="Times New Roman" w:hAnsi="Times New Roman" w:cs="Times New Roman"/>
                <w:spacing w:val="-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,</w:t>
            </w:r>
          </w:p>
          <w:p w:rsidR="00F6602D" w:rsidRPr="0079712B" w:rsidRDefault="00F6602D" w:rsidP="002B27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адрес объекта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 предоставляемых на нем услуг</w:t>
            </w:r>
          </w:p>
        </w:tc>
        <w:tc>
          <w:tcPr>
            <w:tcW w:w="2035" w:type="dxa"/>
            <w:vMerge w:val="restart"/>
          </w:tcPr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Наименование услуг,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  <w:spacing w:val="-2"/>
              </w:rPr>
              <w:t>предоставляемых</w:t>
            </w:r>
            <w:proofErr w:type="gramEnd"/>
            <w:r w:rsidRPr="00317ADC">
              <w:rPr>
                <w:rFonts w:ascii="Times New Roman" w:eastAsia="Times New Roman" w:hAnsi="Times New Roman" w:cs="Times New Roman"/>
                <w:spacing w:val="-2"/>
              </w:rPr>
              <w:t xml:space="preserve"> инвалидам на объекте</w:t>
            </w:r>
          </w:p>
        </w:tc>
        <w:tc>
          <w:tcPr>
            <w:tcW w:w="2579" w:type="dxa"/>
            <w:vMerge w:val="restart"/>
          </w:tcPr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Дата проведения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>обследования</w:t>
            </w:r>
          </w:p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и реквизиты паспорта</w:t>
            </w:r>
          </w:p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 xml:space="preserve">доступности для </w:t>
            </w:r>
            <w:proofErr w:type="spellStart"/>
            <w:r w:rsidRPr="00317ADC">
              <w:rPr>
                <w:rFonts w:ascii="Times New Roman" w:eastAsia="Times New Roman" w:hAnsi="Times New Roman" w:cs="Times New Roman"/>
              </w:rPr>
              <w:t>инвалидов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>объекта</w:t>
            </w:r>
            <w:proofErr w:type="spellEnd"/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 и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предоставляемых</w:t>
            </w:r>
            <w:proofErr w:type="gramEnd"/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 на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услуг</w:t>
            </w:r>
          </w:p>
        </w:tc>
        <w:tc>
          <w:tcPr>
            <w:tcW w:w="3007" w:type="dxa"/>
            <w:vMerge w:val="restart"/>
          </w:tcPr>
          <w:p w:rsidR="00F6602D" w:rsidRPr="00317ADC" w:rsidRDefault="00F6602D" w:rsidP="002B2769">
            <w:pPr>
              <w:shd w:val="clear" w:color="auto" w:fill="FFFFFF"/>
              <w:ind w:left="29"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Общая оценка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состояния и имеющихся недостатков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</w:p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обеспечении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условий</w:t>
            </w:r>
          </w:p>
          <w:p w:rsidR="00F6602D" w:rsidRDefault="00F6602D" w:rsidP="002B27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доступности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предоставляемых на объекте услуг для инвалидов</w:t>
            </w:r>
          </w:p>
          <w:p w:rsidR="00F6602D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8" w:type="dxa"/>
            <w:gridSpan w:val="3"/>
          </w:tcPr>
          <w:p w:rsidR="00F6602D" w:rsidRPr="00317ADC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Предлагаемые мероприятия, необходимые для приведения</w:t>
            </w:r>
          </w:p>
          <w:p w:rsidR="00F6602D" w:rsidRPr="005D318D" w:rsidRDefault="00F6602D" w:rsidP="002B27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 xml:space="preserve">в соответствие с требованиями </w:t>
            </w:r>
            <w:proofErr w:type="spellStart"/>
            <w:r w:rsidRPr="00317ADC">
              <w:rPr>
                <w:rFonts w:ascii="Times New Roman" w:eastAsia="Times New Roman" w:hAnsi="Times New Roman" w:cs="Times New Roman"/>
              </w:rPr>
              <w:t>законодательстваРоссийской</w:t>
            </w:r>
            <w:proofErr w:type="spellEnd"/>
            <w:r w:rsidRPr="00317ADC">
              <w:rPr>
                <w:rFonts w:ascii="Times New Roman" w:eastAsia="Times New Roman" w:hAnsi="Times New Roman" w:cs="Times New Roman"/>
              </w:rPr>
              <w:t xml:space="preserve"> Федерации об обеспечении условий </w:t>
            </w:r>
            <w:r>
              <w:rPr>
                <w:rFonts w:ascii="Times New Roman" w:eastAsia="Times New Roman" w:hAnsi="Times New Roman" w:cs="Times New Roman"/>
              </w:rPr>
              <w:t xml:space="preserve">доступности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предоставляемых на объекте услуг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602D" w:rsidTr="00F6602D">
        <w:trPr>
          <w:trHeight w:val="546"/>
        </w:trPr>
        <w:tc>
          <w:tcPr>
            <w:tcW w:w="817" w:type="dxa"/>
            <w:vMerge/>
          </w:tcPr>
          <w:p w:rsidR="00F6602D" w:rsidRDefault="00F6602D" w:rsidP="002B276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vMerge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9" w:type="dxa"/>
            <w:vMerge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7" w:type="dxa"/>
            <w:vMerge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3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60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Объем расходов</w:t>
            </w:r>
          </w:p>
        </w:tc>
        <w:tc>
          <w:tcPr>
            <w:tcW w:w="121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Срок</w:t>
            </w:r>
          </w:p>
        </w:tc>
      </w:tr>
      <w:tr w:rsidR="00F6602D" w:rsidTr="00F6602D">
        <w:trPr>
          <w:trHeight w:val="286"/>
        </w:trPr>
        <w:tc>
          <w:tcPr>
            <w:tcW w:w="817" w:type="dxa"/>
          </w:tcPr>
          <w:p w:rsidR="00F6602D" w:rsidRDefault="00F6602D" w:rsidP="002B27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9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07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03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60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1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6602D" w:rsidTr="00F6602D">
        <w:trPr>
          <w:trHeight w:val="448"/>
        </w:trPr>
        <w:tc>
          <w:tcPr>
            <w:tcW w:w="817" w:type="dxa"/>
          </w:tcPr>
          <w:p w:rsidR="00F6602D" w:rsidRDefault="00F6602D" w:rsidP="002B27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МБДОУ «Целинный детский сад №4 «Теремок»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659430,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Алтайский край,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Целинный район,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елинное,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енина 38</w:t>
            </w:r>
          </w:p>
        </w:tc>
        <w:tc>
          <w:tcPr>
            <w:tcW w:w="203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настоящее время услуги не предоставляются в связи с отсутствием инвалидов</w:t>
            </w:r>
          </w:p>
        </w:tc>
        <w:tc>
          <w:tcPr>
            <w:tcW w:w="2579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27.06.2016г.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 утвержден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27.06.2016г.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№ 42</w:t>
            </w:r>
          </w:p>
        </w:tc>
        <w:tc>
          <w:tcPr>
            <w:tcW w:w="3007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обеспечения доступности услуги для инвалидов необходимо:</w:t>
            </w:r>
          </w:p>
          <w:p w:rsidR="00F6602D" w:rsidRDefault="00F6602D" w:rsidP="002B27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работников для предоставления инвалидам услуги в доступном для них формате</w:t>
            </w:r>
          </w:p>
          <w:p w:rsidR="00F6602D" w:rsidRDefault="00F6602D" w:rsidP="002B27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возложение на работников обязанности по оказанию инвалидам помощи при предоставлении услуги</w:t>
            </w:r>
          </w:p>
          <w:p w:rsidR="00F6602D" w:rsidRDefault="00F6602D" w:rsidP="002B27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сопровождения инвалидов при оказании услуги</w:t>
            </w:r>
          </w:p>
          <w:p w:rsidR="00F6602D" w:rsidRPr="009868AA" w:rsidRDefault="00F6602D" w:rsidP="009868A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F86AE4">
              <w:rPr>
                <w:rFonts w:ascii="Times New Roman" w:hAnsi="Times New Roman" w:cs="Times New Roman"/>
              </w:rPr>
              <w:t>предоставление инвалидам информации по оказанию услуги в доступном для них месте</w:t>
            </w:r>
          </w:p>
        </w:tc>
        <w:tc>
          <w:tcPr>
            <w:tcW w:w="2103" w:type="dxa"/>
          </w:tcPr>
          <w:p w:rsidR="00F6602D" w:rsidRPr="002B0443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1.</w:t>
            </w:r>
            <w:r w:rsidRPr="002B0443">
              <w:rPr>
                <w:rFonts w:ascii="Times New Roman" w:hAnsi="Times New Roman" w:cs="Times New Roman"/>
                <w:szCs w:val="24"/>
              </w:rPr>
              <w:tab/>
              <w:t>Обучение сотрудников предоставляющих услуги населению для работы с инвалидами, по вопросам, связанным с обеспечением доступности для них объектов и услуг.</w:t>
            </w:r>
          </w:p>
          <w:p w:rsidR="00F6602D" w:rsidRPr="002B0443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2.</w:t>
            </w:r>
            <w:r w:rsidRPr="002B0443">
              <w:rPr>
                <w:rFonts w:ascii="Times New Roman" w:hAnsi="Times New Roman" w:cs="Times New Roman"/>
                <w:szCs w:val="24"/>
              </w:rPr>
              <w:tab/>
              <w:t>Наличие специального и приспособленного оборудования, необходимого для предоставления услуг (с учетом потребностей инвалидов).</w:t>
            </w:r>
          </w:p>
          <w:p w:rsidR="00F6602D" w:rsidRDefault="00F6602D" w:rsidP="002B27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</w:tcPr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602D" w:rsidRDefault="00F6602D" w:rsidP="002B2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</w:tr>
    </w:tbl>
    <w:p w:rsidR="0079712B" w:rsidRPr="00FD6A0E" w:rsidRDefault="009868AA" w:rsidP="00F6602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9603921" cy="6150429"/>
            <wp:effectExtent l="19050" t="0" r="0" b="0"/>
            <wp:docPr id="4" name="Рисунок 4" descr="C:\Users\User\Desktop\Паспорт доступности\Ти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спорт доступности\Тит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1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12B" w:rsidRPr="00FD6A0E" w:rsidSect="00AE0497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BA57BC"/>
    <w:lvl w:ilvl="0">
      <w:numFmt w:val="bullet"/>
      <w:lvlText w:val="*"/>
      <w:lvlJc w:val="left"/>
    </w:lvl>
  </w:abstractNum>
  <w:abstractNum w:abstractNumId="1">
    <w:nsid w:val="1171428A"/>
    <w:multiLevelType w:val="hybridMultilevel"/>
    <w:tmpl w:val="684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2A7"/>
    <w:multiLevelType w:val="singleLevel"/>
    <w:tmpl w:val="C2326BFE"/>
    <w:lvl w:ilvl="0">
      <w:start w:val="3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44232C3"/>
    <w:multiLevelType w:val="hybridMultilevel"/>
    <w:tmpl w:val="13202C58"/>
    <w:lvl w:ilvl="0" w:tplc="37A40F9C">
      <w:start w:val="2"/>
      <w:numFmt w:val="bullet"/>
      <w:lvlText w:val=""/>
      <w:lvlJc w:val="left"/>
      <w:pPr>
        <w:ind w:left="5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00B52F6"/>
    <w:multiLevelType w:val="singleLevel"/>
    <w:tmpl w:val="C5667EF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CA46842"/>
    <w:multiLevelType w:val="hybridMultilevel"/>
    <w:tmpl w:val="53A0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608E"/>
    <w:multiLevelType w:val="singleLevel"/>
    <w:tmpl w:val="9A461F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AA234F6"/>
    <w:multiLevelType w:val="hybridMultilevel"/>
    <w:tmpl w:val="D7848E56"/>
    <w:lvl w:ilvl="0" w:tplc="A726F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68AC"/>
    <w:multiLevelType w:val="hybridMultilevel"/>
    <w:tmpl w:val="546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0C0"/>
    <w:rsid w:val="001C478A"/>
    <w:rsid w:val="00207645"/>
    <w:rsid w:val="002A6496"/>
    <w:rsid w:val="00317ADC"/>
    <w:rsid w:val="0044612E"/>
    <w:rsid w:val="00551C78"/>
    <w:rsid w:val="005A0FB9"/>
    <w:rsid w:val="005D318D"/>
    <w:rsid w:val="005E1D41"/>
    <w:rsid w:val="00613E51"/>
    <w:rsid w:val="00662A63"/>
    <w:rsid w:val="00786999"/>
    <w:rsid w:val="0079712B"/>
    <w:rsid w:val="007B12E2"/>
    <w:rsid w:val="008639D1"/>
    <w:rsid w:val="00872501"/>
    <w:rsid w:val="008D0732"/>
    <w:rsid w:val="008E64A3"/>
    <w:rsid w:val="008E6B49"/>
    <w:rsid w:val="008F6D1B"/>
    <w:rsid w:val="00927A13"/>
    <w:rsid w:val="009868AA"/>
    <w:rsid w:val="00992227"/>
    <w:rsid w:val="009A6E63"/>
    <w:rsid w:val="00A91836"/>
    <w:rsid w:val="00AE0497"/>
    <w:rsid w:val="00B2324C"/>
    <w:rsid w:val="00BB2E5C"/>
    <w:rsid w:val="00C02B06"/>
    <w:rsid w:val="00CB7697"/>
    <w:rsid w:val="00D200C0"/>
    <w:rsid w:val="00EB6272"/>
    <w:rsid w:val="00F275CA"/>
    <w:rsid w:val="00F6602D"/>
    <w:rsid w:val="00F8749D"/>
    <w:rsid w:val="00F91D39"/>
    <w:rsid w:val="00FA07CB"/>
    <w:rsid w:val="00FD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2016-06-27T04:17:00Z</cp:lastPrinted>
  <dcterms:created xsi:type="dcterms:W3CDTF">2016-06-28T04:18:00Z</dcterms:created>
  <dcterms:modified xsi:type="dcterms:W3CDTF">2016-06-28T04:35:00Z</dcterms:modified>
</cp:coreProperties>
</file>