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2" w:rsidRPr="00D12912" w:rsidRDefault="00D12912">
      <w:pPr>
        <w:rPr>
          <w:rFonts w:ascii="Times New Roman" w:hAnsi="Times New Roman" w:cs="Times New Roman"/>
          <w:b/>
          <w:sz w:val="24"/>
          <w:szCs w:val="24"/>
        </w:rPr>
      </w:pPr>
      <w:r w:rsidRPr="00D12912">
        <w:rPr>
          <w:rFonts w:ascii="Times New Roman" w:hAnsi="Times New Roman" w:cs="Times New Roman"/>
          <w:b/>
          <w:sz w:val="24"/>
          <w:szCs w:val="24"/>
        </w:rPr>
        <w:t xml:space="preserve">Краткая аннотация основной образовательной программы дошкольного образования «От рождения до школы» под ред. Н.Е. </w:t>
      </w:r>
      <w:proofErr w:type="spellStart"/>
      <w:r w:rsidRPr="00D12912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D12912">
        <w:rPr>
          <w:rFonts w:ascii="Times New Roman" w:hAnsi="Times New Roman" w:cs="Times New Roman"/>
          <w:b/>
          <w:sz w:val="24"/>
          <w:szCs w:val="24"/>
        </w:rPr>
        <w:t xml:space="preserve">, Т.С. Комаровой, М.А. Васильевой </w:t>
      </w:r>
    </w:p>
    <w:p w:rsidR="00D12912" w:rsidRPr="00D12912" w:rsidRDefault="00D12912">
      <w:pPr>
        <w:rPr>
          <w:rFonts w:ascii="Times New Roman" w:hAnsi="Times New Roman" w:cs="Times New Roman"/>
          <w:sz w:val="24"/>
          <w:szCs w:val="24"/>
        </w:rPr>
      </w:pPr>
      <w:r w:rsidRPr="00D1291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 Е. </w:t>
      </w:r>
      <w:proofErr w:type="spellStart"/>
      <w:r w:rsidRPr="00D1291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12912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является инновационным 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«От рождения до школы» разработана на основе ФГОС ДО (Приказ №1155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программ. 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D12912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 исследовательской, продуктивной (изобразительная, конструктивная и др.) музыкальной, чтения.</w:t>
      </w:r>
      <w:proofErr w:type="gramEnd"/>
      <w:r w:rsidRPr="00D12912">
        <w:rPr>
          <w:rFonts w:ascii="Times New Roman" w:hAnsi="Times New Roman" w:cs="Times New Roman"/>
          <w:sz w:val="24"/>
          <w:szCs w:val="24"/>
        </w:rPr>
        <w:t xml:space="preserve"> Для достижения целей Программы первостепенное значение имеют:  забота о здоровье, эмоциональном благополучии и своевременном  всестороннем развитии каждого ребенка;  создание в группах атмосферы гуманного и доброжелательного отношения  ко всем воспитанникам, что позволяет растить их </w:t>
      </w:r>
      <w:proofErr w:type="gramStart"/>
      <w:r w:rsidRPr="00D12912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D12912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творчеству. Программа рассчитана для детей в возрасте от  рождения до 7 лет.</w:t>
      </w:r>
    </w:p>
    <w:sectPr w:rsidR="00D12912" w:rsidRPr="00D12912" w:rsidSect="000B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12"/>
    <w:rsid w:val="000774FD"/>
    <w:rsid w:val="000B6B99"/>
    <w:rsid w:val="000F1AB0"/>
    <w:rsid w:val="003B68A9"/>
    <w:rsid w:val="00451E4E"/>
    <w:rsid w:val="00695C52"/>
    <w:rsid w:val="00AA19AF"/>
    <w:rsid w:val="00D12912"/>
    <w:rsid w:val="00DF36AB"/>
    <w:rsid w:val="00E3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2016-10-10T03:35:00Z</dcterms:created>
  <dcterms:modified xsi:type="dcterms:W3CDTF">2016-10-10T03:46:00Z</dcterms:modified>
</cp:coreProperties>
</file>