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5A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esktop\Тит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E3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</w:p>
    <w:p w:rsidR="002D57E3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</w:p>
    <w:p w:rsidR="002D57E3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</w:p>
    <w:p w:rsidR="002D57E3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</w:p>
    <w:p w:rsidR="002D57E3" w:rsidRDefault="002D57E3" w:rsidP="00442E3F">
      <w:pPr>
        <w:pStyle w:val="a3"/>
        <w:spacing w:after="240" w:afterAutospacing="0"/>
        <w:contextualSpacing/>
        <w:jc w:val="both"/>
        <w:rPr>
          <w:b/>
          <w:bCs/>
        </w:rPr>
      </w:pPr>
    </w:p>
    <w:p w:rsidR="001914B1" w:rsidRDefault="001914B1" w:rsidP="001914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 и рассмотрено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1914B1" w:rsidRDefault="001914B1" w:rsidP="001914B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Педагогическим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Заведующий</w:t>
      </w:r>
    </w:p>
    <w:p w:rsidR="001914B1" w:rsidRDefault="001914B1" w:rsidP="001914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                                                                                                  _______  (</w:t>
      </w:r>
      <w:proofErr w:type="spellStart"/>
      <w:r>
        <w:rPr>
          <w:rFonts w:ascii="Times New Roman" w:hAnsi="Times New Roman" w:cs="Times New Roman"/>
        </w:rPr>
        <w:t>Т.А.Тарасенко</w:t>
      </w:r>
      <w:proofErr w:type="spellEnd"/>
      <w:r>
        <w:rPr>
          <w:rFonts w:ascii="Times New Roman" w:hAnsi="Times New Roman" w:cs="Times New Roman"/>
        </w:rPr>
        <w:t>)</w:t>
      </w:r>
    </w:p>
    <w:p w:rsidR="001914B1" w:rsidRDefault="001914B1" w:rsidP="00191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от  04.08.2016 г.                                                              Приказ №58 от 04.08.2016 г.   </w:t>
      </w:r>
    </w:p>
    <w:p w:rsidR="001914B1" w:rsidRDefault="001914B1" w:rsidP="001914B1">
      <w:pPr>
        <w:rPr>
          <w:rFonts w:ascii="Times New Roman" w:hAnsi="Times New Roman" w:cs="Times New Roman"/>
        </w:rPr>
      </w:pPr>
    </w:p>
    <w:p w:rsidR="001914B1" w:rsidRDefault="001914B1" w:rsidP="001914B1">
      <w:pPr>
        <w:rPr>
          <w:rFonts w:ascii="Times New Roman" w:hAnsi="Times New Roman" w:cs="Times New Roman"/>
        </w:rPr>
      </w:pPr>
    </w:p>
    <w:p w:rsidR="001914B1" w:rsidRDefault="001914B1" w:rsidP="001914B1">
      <w:pPr>
        <w:rPr>
          <w:rFonts w:ascii="Times New Roman" w:hAnsi="Times New Roman" w:cs="Times New Roman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 о педагогическом совете</w:t>
      </w: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«Целинный детский сад №4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Целинного района Алтайского края</w:t>
      </w: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Pr="001914B1" w:rsidRDefault="001914B1" w:rsidP="00191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B1" w:rsidRDefault="001914B1" w:rsidP="001914B1">
      <w:pPr>
        <w:rPr>
          <w:rFonts w:ascii="Times New Roman" w:hAnsi="Times New Roman" w:cs="Times New Roman"/>
        </w:rPr>
      </w:pPr>
    </w:p>
    <w:p w:rsidR="001914B1" w:rsidRDefault="001914B1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с</w:t>
      </w:r>
      <w:proofErr w:type="gramStart"/>
      <w:r>
        <w:rPr>
          <w:b/>
          <w:bCs/>
          <w:sz w:val="28"/>
          <w:szCs w:val="28"/>
        </w:rPr>
        <w:t>.Ц</w:t>
      </w:r>
      <w:proofErr w:type="gramEnd"/>
      <w:r>
        <w:rPr>
          <w:b/>
          <w:bCs/>
          <w:sz w:val="28"/>
          <w:szCs w:val="28"/>
        </w:rPr>
        <w:t>елинное</w:t>
      </w:r>
    </w:p>
    <w:p w:rsidR="001914B1" w:rsidRDefault="001914B1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</w:p>
    <w:p w:rsidR="00442E3F" w:rsidRPr="00D228A1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32"/>
          <w:szCs w:val="32"/>
        </w:rPr>
      </w:pPr>
      <w:r w:rsidRPr="003F31F2">
        <w:rPr>
          <w:b/>
          <w:bCs/>
          <w:sz w:val="28"/>
          <w:szCs w:val="28"/>
        </w:rPr>
        <w:lastRenderedPageBreak/>
        <w:t xml:space="preserve">1. ОБЩИЕ ПОЛОЖЕНИЯ.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1.1.Настоящее положение регламентирует деятельность педагогического совета, </w:t>
      </w:r>
      <w:r w:rsidRPr="003F31F2">
        <w:rPr>
          <w:rFonts w:ascii="Helvetica, sans-serif" w:hAnsi="Helvetica, sans-serif"/>
          <w:sz w:val="28"/>
          <w:szCs w:val="28"/>
        </w:rPr>
        <w:t xml:space="preserve">являющегося одним </w:t>
      </w:r>
      <w:r w:rsidRPr="003F31F2">
        <w:rPr>
          <w:sz w:val="28"/>
          <w:szCs w:val="28"/>
        </w:rPr>
        <w:t>из органов самоуправления муниципального бюджетного дошкольного образовательного учреждения</w:t>
      </w:r>
      <w:r w:rsidR="00B90F04">
        <w:rPr>
          <w:sz w:val="28"/>
          <w:szCs w:val="28"/>
        </w:rPr>
        <w:t xml:space="preserve"> «Целинный</w:t>
      </w:r>
      <w:r>
        <w:rPr>
          <w:sz w:val="28"/>
          <w:szCs w:val="28"/>
        </w:rPr>
        <w:t xml:space="preserve"> детский сад</w:t>
      </w:r>
      <w:r w:rsidR="00B90F04">
        <w:rPr>
          <w:sz w:val="28"/>
          <w:szCs w:val="28"/>
        </w:rPr>
        <w:t xml:space="preserve"> №4 «Теремок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</w:t>
      </w:r>
      <w:r w:rsidR="00B90F04">
        <w:rPr>
          <w:sz w:val="28"/>
          <w:szCs w:val="28"/>
        </w:rPr>
        <w:t xml:space="preserve"> Целинного района Алтайского края</w:t>
      </w:r>
      <w:r w:rsidRPr="003F31F2">
        <w:rPr>
          <w:sz w:val="28"/>
          <w:szCs w:val="28"/>
        </w:rPr>
        <w:t xml:space="preserve">  (далее </w:t>
      </w:r>
      <w:r w:rsidRPr="003F31F2">
        <w:rPr>
          <w:rFonts w:ascii="Helvetica, sans-serif" w:hAnsi="Helvetica, sans-serif"/>
          <w:sz w:val="28"/>
          <w:szCs w:val="28"/>
        </w:rPr>
        <w:t xml:space="preserve">— </w:t>
      </w:r>
      <w:r w:rsidRPr="003F31F2">
        <w:rPr>
          <w:sz w:val="28"/>
          <w:szCs w:val="28"/>
        </w:rPr>
        <w:t xml:space="preserve">Учреждение).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sz w:val="28"/>
          <w:szCs w:val="28"/>
        </w:rPr>
        <w:t>1</w:t>
      </w:r>
      <w:r w:rsidRPr="003F31F2">
        <w:rPr>
          <w:sz w:val="28"/>
          <w:szCs w:val="28"/>
        </w:rPr>
        <w:t>.</w:t>
      </w:r>
      <w:r w:rsidRPr="003F31F2">
        <w:rPr>
          <w:rFonts w:ascii="Helvetica, sans-serif" w:hAnsi="Helvetica, sans-serif"/>
          <w:sz w:val="28"/>
          <w:szCs w:val="28"/>
        </w:rPr>
        <w:t xml:space="preserve">2. </w:t>
      </w:r>
      <w:r w:rsidRPr="003F31F2">
        <w:rPr>
          <w:sz w:val="28"/>
          <w:szCs w:val="28"/>
        </w:rPr>
        <w:t xml:space="preserve">Положение разработано в соответствии с  </w:t>
      </w:r>
      <w:r>
        <w:rPr>
          <w:sz w:val="28"/>
          <w:szCs w:val="28"/>
        </w:rPr>
        <w:t>Федеральным з</w:t>
      </w:r>
      <w:r w:rsidRPr="003F31F2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t xml:space="preserve">от 29.12.2012 №273-ФЗ </w:t>
      </w:r>
      <w:r w:rsidRPr="003F31F2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3F31F2">
        <w:rPr>
          <w:sz w:val="28"/>
          <w:szCs w:val="28"/>
        </w:rPr>
        <w:t xml:space="preserve">», статьями </w:t>
      </w:r>
      <w:r w:rsidRPr="003F31F2">
        <w:rPr>
          <w:rFonts w:ascii="Helvetica, sans-serif" w:hAnsi="Helvetica, sans-serif"/>
          <w:iCs/>
          <w:sz w:val="28"/>
          <w:szCs w:val="28"/>
        </w:rPr>
        <w:t xml:space="preserve">52, </w:t>
      </w:r>
      <w:r w:rsidRPr="003F31F2">
        <w:rPr>
          <w:sz w:val="28"/>
          <w:szCs w:val="28"/>
        </w:rPr>
        <w:t xml:space="preserve">53 Трудового кодекса Российской Федерации, </w:t>
      </w:r>
      <w:r>
        <w:rPr>
          <w:sz w:val="28"/>
          <w:szCs w:val="28"/>
        </w:rPr>
        <w:t>Устава ДОУ и другими нормативными документами.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1.3. Педагогический совет (далее </w:t>
      </w:r>
      <w:r w:rsidRPr="003F31F2">
        <w:rPr>
          <w:rFonts w:ascii="Helvetica, sans-serif" w:hAnsi="Helvetica, sans-serif"/>
          <w:sz w:val="28"/>
          <w:szCs w:val="28"/>
        </w:rPr>
        <w:t xml:space="preserve">— </w:t>
      </w:r>
      <w:r w:rsidRPr="003F31F2">
        <w:rPr>
          <w:sz w:val="28"/>
          <w:szCs w:val="28"/>
        </w:rPr>
        <w:t>Совет) является постоянно действующим коллегиальным органом, объединяющим педагогических работников ДОУ. Действует в це</w:t>
      </w:r>
      <w:r w:rsidR="00107C9D">
        <w:rPr>
          <w:sz w:val="28"/>
          <w:szCs w:val="28"/>
        </w:rPr>
        <w:t xml:space="preserve">лях развития </w:t>
      </w:r>
      <w:r w:rsidRPr="003F31F2">
        <w:rPr>
          <w:sz w:val="28"/>
          <w:szCs w:val="28"/>
        </w:rPr>
        <w:t xml:space="preserve"> учебно-воспитательного процесса, повышения профессионального мастерства и творческого роста воспитателей в ДОУ. </w:t>
      </w:r>
    </w:p>
    <w:p w:rsidR="004A530D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1.4. В состав Совета </w:t>
      </w:r>
      <w:r w:rsidR="004A530D">
        <w:rPr>
          <w:sz w:val="28"/>
          <w:szCs w:val="28"/>
        </w:rPr>
        <w:t>в</w:t>
      </w:r>
      <w:r w:rsidR="008A14E9">
        <w:rPr>
          <w:sz w:val="28"/>
          <w:szCs w:val="28"/>
        </w:rPr>
        <w:t>ходят: руководитель Учреждения</w:t>
      </w:r>
      <w:r w:rsidRPr="003F31F2">
        <w:rPr>
          <w:sz w:val="28"/>
          <w:szCs w:val="28"/>
        </w:rPr>
        <w:t>,</w:t>
      </w:r>
      <w:r w:rsidR="008A14E9">
        <w:rPr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 педагогические работники</w:t>
      </w:r>
      <w:r w:rsidR="004A530D">
        <w:rPr>
          <w:sz w:val="28"/>
          <w:szCs w:val="28"/>
        </w:rPr>
        <w:t>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1.5. С правом совещательного голоса или без</w:t>
      </w:r>
      <w:r w:rsidR="007A46FD">
        <w:rPr>
          <w:sz w:val="28"/>
          <w:szCs w:val="28"/>
        </w:rPr>
        <w:t xml:space="preserve"> такого права в состав Совета</w:t>
      </w:r>
      <w:r>
        <w:rPr>
          <w:sz w:val="28"/>
          <w:szCs w:val="28"/>
        </w:rPr>
        <w:t xml:space="preserve"> могут входить представители У</w:t>
      </w:r>
      <w:r w:rsidRPr="003F31F2">
        <w:rPr>
          <w:sz w:val="28"/>
          <w:szCs w:val="28"/>
        </w:rPr>
        <w:t>чред</w:t>
      </w:r>
      <w:r w:rsidR="005A6268">
        <w:rPr>
          <w:sz w:val="28"/>
          <w:szCs w:val="28"/>
        </w:rPr>
        <w:t>ителя, общественных организаций</w:t>
      </w:r>
      <w:r w:rsidR="00332FF2">
        <w:rPr>
          <w:sz w:val="28"/>
          <w:szCs w:val="28"/>
        </w:rPr>
        <w:t>, родители (законные представители</w:t>
      </w:r>
      <w:r w:rsidR="005A6268">
        <w:rPr>
          <w:sz w:val="28"/>
          <w:szCs w:val="28"/>
        </w:rPr>
        <w:t>)</w:t>
      </w:r>
      <w:bookmarkStart w:id="0" w:name="_GoBack"/>
      <w:bookmarkEnd w:id="0"/>
      <w:r w:rsidR="00332FF2">
        <w:rPr>
          <w:sz w:val="28"/>
          <w:szCs w:val="28"/>
        </w:rPr>
        <w:t xml:space="preserve"> воспитанников.</w:t>
      </w:r>
      <w:r w:rsidRPr="003F31F2">
        <w:rPr>
          <w:sz w:val="28"/>
          <w:szCs w:val="28"/>
        </w:rPr>
        <w:t xml:space="preserve"> Необходимость их приглашения определяется председателем Совета Учреждения в зависимости от повестки дня заседания. 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Совет </w:t>
      </w:r>
      <w:r w:rsidR="00442E3F" w:rsidRPr="003F31F2">
        <w:rPr>
          <w:sz w:val="28"/>
          <w:szCs w:val="28"/>
        </w:rPr>
        <w:t xml:space="preserve"> действует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1.8. Срок действия данного положения не ограничен.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sz w:val="28"/>
          <w:szCs w:val="28"/>
        </w:rPr>
        <w:t xml:space="preserve">2. </w:t>
      </w:r>
      <w:r w:rsidRPr="003F31F2">
        <w:rPr>
          <w:b/>
          <w:bCs/>
          <w:sz w:val="28"/>
          <w:szCs w:val="28"/>
        </w:rPr>
        <w:t xml:space="preserve">ЗАДАЧИ ПЕДАГОГИЧЕСКОГО СОВЕТА.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Главными задачами Совета являются: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2.1. Реализация государственной политики по вопросам образования.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sz w:val="28"/>
          <w:szCs w:val="28"/>
        </w:rPr>
        <w:t>2.2.</w:t>
      </w:r>
      <w:r w:rsidRPr="003F31F2">
        <w:rPr>
          <w:sz w:val="28"/>
          <w:szCs w:val="28"/>
        </w:rPr>
        <w:t xml:space="preserve">Ориентация деятельности педагогического коллектива Учреждения на совершенствование образовательного процесса.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 w:rsidRPr="003F31F2">
        <w:rPr>
          <w:sz w:val="28"/>
          <w:szCs w:val="28"/>
        </w:rPr>
        <w:t xml:space="preserve">2.3. Ознакомление и внедрение в практическую деятельность педагогических работников достижений педагогической науки </w:t>
      </w:r>
      <w:r w:rsidRPr="003F31F2">
        <w:rPr>
          <w:iCs/>
          <w:sz w:val="28"/>
          <w:szCs w:val="28"/>
        </w:rPr>
        <w:t xml:space="preserve">и </w:t>
      </w:r>
      <w:r w:rsidRPr="003F31F2">
        <w:rPr>
          <w:sz w:val="28"/>
          <w:szCs w:val="28"/>
        </w:rPr>
        <w:t xml:space="preserve">передового педагогического опыта. </w:t>
      </w:r>
      <w:r w:rsidRPr="003F31F2">
        <w:rPr>
          <w:b/>
          <w:bCs/>
          <w:sz w:val="28"/>
          <w:szCs w:val="28"/>
        </w:rPr>
        <w:t xml:space="preserve">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2.4. Решение вопросов об организации образовательного процесса с детьми.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sz w:val="28"/>
          <w:szCs w:val="28"/>
        </w:rPr>
        <w:t xml:space="preserve">3. ФУНКЦИИ </w:t>
      </w:r>
      <w:r w:rsidRPr="003F31F2">
        <w:rPr>
          <w:b/>
          <w:bCs/>
          <w:sz w:val="28"/>
          <w:szCs w:val="28"/>
        </w:rPr>
        <w:t xml:space="preserve">ПЕДАГОГИЧЕСКОГО СОВЕТА.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Совет осуществляет следующие функции: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3.1. Принимает годовой план работы ДОУ.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42E3F" w:rsidRPr="003F31F2">
        <w:rPr>
          <w:sz w:val="28"/>
          <w:szCs w:val="28"/>
        </w:rPr>
        <w:t>. Определяет направления образовательной и воспитательной деятельности ДОУ.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42E3F" w:rsidRPr="003F31F2">
        <w:rPr>
          <w:sz w:val="28"/>
          <w:szCs w:val="28"/>
        </w:rPr>
        <w:t>. Обсуждает и утверждает образовательные программы для использования в ДОУ.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42E3F" w:rsidRPr="003F31F2">
        <w:rPr>
          <w:sz w:val="28"/>
          <w:szCs w:val="28"/>
        </w:rPr>
        <w:t>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42E3F" w:rsidRPr="003F31F2">
        <w:rPr>
          <w:sz w:val="28"/>
          <w:szCs w:val="28"/>
        </w:rPr>
        <w:t>. Рассматривает вопросы повышения квалификации и переподготовки педагогических кадров.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2E3F" w:rsidRPr="003F31F2">
        <w:rPr>
          <w:sz w:val="28"/>
          <w:szCs w:val="28"/>
        </w:rPr>
        <w:t>. Организует выявление, обобщение, распространение и внедрение передового педагогического опыта.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42E3F" w:rsidRPr="003F31F2">
        <w:rPr>
          <w:sz w:val="28"/>
          <w:szCs w:val="28"/>
        </w:rPr>
        <w:t>. Рассматривает вопросы организации дополнительных услуг, в том числе платных.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42E3F" w:rsidRPr="003F31F2">
        <w:rPr>
          <w:sz w:val="28"/>
          <w:szCs w:val="28"/>
        </w:rPr>
        <w:t>. Заслушивает отчеты администрации о создании условий для реализации образовательных программ.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42E3F" w:rsidRPr="003F31F2">
        <w:rPr>
          <w:sz w:val="28"/>
          <w:szCs w:val="28"/>
        </w:rPr>
        <w:t xml:space="preserve">.  Выбирает и утверждает состав экспертной группы, творческой группы, инициативной группы. </w:t>
      </w: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bCs/>
          <w:sz w:val="28"/>
          <w:szCs w:val="28"/>
        </w:rPr>
        <w:t>4. ПРАВА ПЕДАГОГИЧЕСКОГО СОВЕТА.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4.1. Совет имеет право: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sz w:val="28"/>
          <w:szCs w:val="28"/>
        </w:rPr>
        <w:t xml:space="preserve">- </w:t>
      </w:r>
      <w:r w:rsidRPr="003F31F2">
        <w:rPr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- принимать решения об изменении общеобразовательных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- принимать решение о проведении дополнительных образовательных услуг (в том числе платных);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sz w:val="28"/>
          <w:szCs w:val="28"/>
        </w:rPr>
        <w:t xml:space="preserve">- </w:t>
      </w:r>
      <w:r w:rsidRPr="003F31F2">
        <w:rPr>
          <w:sz w:val="28"/>
          <w:szCs w:val="28"/>
        </w:rPr>
        <w:t xml:space="preserve">принимать окончательное решение по спорным вопросам, входящим в его компетенцию; 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 w:rsidRPr="003F31F2">
        <w:rPr>
          <w:sz w:val="28"/>
          <w:szCs w:val="28"/>
        </w:rPr>
        <w:t xml:space="preserve">- принимать, утверждать положения (локальные акты) с </w:t>
      </w:r>
      <w:proofErr w:type="gramStart"/>
      <w:r w:rsidRPr="003F31F2">
        <w:rPr>
          <w:sz w:val="28"/>
          <w:szCs w:val="28"/>
        </w:rPr>
        <w:t>компетенцией</w:t>
      </w:r>
      <w:proofErr w:type="gramEnd"/>
      <w:r w:rsidRPr="003F31F2">
        <w:rPr>
          <w:sz w:val="28"/>
          <w:szCs w:val="28"/>
        </w:rPr>
        <w:t xml:space="preserve"> относящейся к объединениям по профессии. </w:t>
      </w:r>
      <w:r w:rsidRPr="003F31F2">
        <w:rPr>
          <w:b/>
          <w:bCs/>
          <w:sz w:val="28"/>
          <w:szCs w:val="28"/>
        </w:rPr>
        <w:t xml:space="preserve">  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sz w:val="28"/>
          <w:szCs w:val="28"/>
        </w:rPr>
        <w:t>4</w:t>
      </w:r>
      <w:r w:rsidRPr="003F31F2">
        <w:rPr>
          <w:sz w:val="28"/>
          <w:szCs w:val="28"/>
        </w:rPr>
        <w:t>.</w:t>
      </w:r>
      <w:r w:rsidRPr="003F31F2">
        <w:rPr>
          <w:rFonts w:ascii="Helvetica, sans-serif" w:hAnsi="Helvetica, sans-serif"/>
          <w:sz w:val="28"/>
          <w:szCs w:val="28"/>
        </w:rPr>
        <w:t xml:space="preserve">2. Каждый </w:t>
      </w:r>
      <w:r w:rsidRPr="003F31F2">
        <w:rPr>
          <w:sz w:val="28"/>
          <w:szCs w:val="28"/>
        </w:rPr>
        <w:t xml:space="preserve">член </w:t>
      </w:r>
      <w:r w:rsidRPr="003F31F2">
        <w:rPr>
          <w:rFonts w:ascii="Helvetica, sans-serif" w:hAnsi="Helvetica, sans-serif"/>
          <w:sz w:val="28"/>
          <w:szCs w:val="28"/>
        </w:rPr>
        <w:t xml:space="preserve">Совета </w:t>
      </w:r>
      <w:r w:rsidRPr="003F31F2">
        <w:rPr>
          <w:sz w:val="28"/>
          <w:szCs w:val="28"/>
        </w:rPr>
        <w:t xml:space="preserve">имеет право вносить на рассмотрение Совета вопросы, связанные с улучшением </w:t>
      </w:r>
      <w:r w:rsidRPr="003F31F2">
        <w:rPr>
          <w:rFonts w:ascii="Helvetica, sans-serif" w:hAnsi="Helvetica, sans-serif"/>
          <w:sz w:val="28"/>
          <w:szCs w:val="28"/>
        </w:rPr>
        <w:t xml:space="preserve">работы </w:t>
      </w:r>
      <w:r w:rsidRPr="003F31F2">
        <w:rPr>
          <w:sz w:val="28"/>
          <w:szCs w:val="28"/>
        </w:rPr>
        <w:t>Учреждения.</w:t>
      </w: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sz w:val="28"/>
          <w:szCs w:val="28"/>
        </w:rPr>
        <w:t>5. ОРГАН</w:t>
      </w:r>
      <w:r w:rsidRPr="003F31F2">
        <w:rPr>
          <w:b/>
          <w:bCs/>
          <w:sz w:val="28"/>
          <w:szCs w:val="28"/>
        </w:rPr>
        <w:t xml:space="preserve">ИЗАЦИЯ ДЕЯТЕЛЬНОСТИ ПЕДАГОГИЧЕСКОГО СОВЕТА.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5.1 Совет созывается заведующей ДОУ по мере необходимости, но не реже 4-х раз в год. План работы Совета является основной и неотъемлемой частью плана работы Учреждения. </w:t>
      </w:r>
    </w:p>
    <w:p w:rsidR="00442E3F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5.2. Засе</w:t>
      </w:r>
      <w:r w:rsidR="007A46FD">
        <w:rPr>
          <w:sz w:val="28"/>
          <w:szCs w:val="28"/>
        </w:rPr>
        <w:t xml:space="preserve">дание Совета ведет </w:t>
      </w:r>
      <w:r w:rsidRPr="003F31F2">
        <w:rPr>
          <w:sz w:val="28"/>
          <w:szCs w:val="28"/>
        </w:rPr>
        <w:t xml:space="preserve"> председател</w:t>
      </w:r>
      <w:r w:rsidR="00C26F7E">
        <w:rPr>
          <w:sz w:val="28"/>
          <w:szCs w:val="28"/>
        </w:rPr>
        <w:t>ь Совета, который избирается из числа работников сроком на 1 год.</w:t>
      </w:r>
      <w:r w:rsidRPr="003F31F2">
        <w:rPr>
          <w:sz w:val="28"/>
          <w:szCs w:val="28"/>
        </w:rPr>
        <w:t xml:space="preserve"> В некоторых случаях свои полномочия он может передать старшему воспитателю. </w:t>
      </w:r>
    </w:p>
    <w:p w:rsidR="00C26F7E" w:rsidRPr="003F31F2" w:rsidRDefault="00C26F7E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5.3. Председатель педагогического совета: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- организует его деятельность,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lastRenderedPageBreak/>
        <w:t>- регистрирует поступающие в него заявления, обращения и другие материалы,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3F31F2">
        <w:rPr>
          <w:sz w:val="28"/>
          <w:szCs w:val="28"/>
        </w:rPr>
        <w:t>определяет повестку дня педагогического совета,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F31F2">
        <w:rPr>
          <w:sz w:val="28"/>
          <w:szCs w:val="28"/>
        </w:rPr>
        <w:t>отчитывается о деятельности</w:t>
      </w:r>
      <w:proofErr w:type="gramEnd"/>
      <w:r w:rsidRPr="003F31F2">
        <w:rPr>
          <w:sz w:val="28"/>
          <w:szCs w:val="28"/>
        </w:rPr>
        <w:t xml:space="preserve"> педагогического совета перед учредителем.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5.4. Совет Учреждения избирает из своего состава секретаря сроком на 2 года.  Секретарь Совета работает на общественных началах.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5.5. Секретарь Совета: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F31F2">
        <w:rPr>
          <w:sz w:val="28"/>
          <w:szCs w:val="28"/>
        </w:rPr>
        <w:t>ведет соответствующую документацию, книгу протоколов заседаний,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- собирает и оформляет материалы, соответствующие повестке дня педагогического совета.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rFonts w:ascii="Helvetica, sans-serif" w:hAnsi="Helvetica, sans-serif"/>
          <w:iCs/>
          <w:sz w:val="28"/>
          <w:szCs w:val="28"/>
        </w:rPr>
        <w:t>5.6.</w:t>
      </w:r>
      <w:r w:rsidRPr="003F31F2"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Заседание считается правомочным, если на нем присутствует 2/3 численного состава Совета.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iCs/>
          <w:sz w:val="28"/>
          <w:szCs w:val="28"/>
        </w:rPr>
        <w:t>5.7.</w:t>
      </w:r>
      <w:r w:rsidRPr="003F31F2">
        <w:rPr>
          <w:i/>
          <w:iCs/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iCs/>
          <w:sz w:val="28"/>
          <w:szCs w:val="28"/>
        </w:rPr>
        <w:t>5.8.</w:t>
      </w:r>
      <w:r w:rsidRPr="003F31F2">
        <w:rPr>
          <w:i/>
          <w:iCs/>
          <w:sz w:val="28"/>
          <w:szCs w:val="28"/>
        </w:rPr>
        <w:t xml:space="preserve"> </w:t>
      </w:r>
      <w:r w:rsidRPr="003F31F2">
        <w:rPr>
          <w:iCs/>
          <w:sz w:val="28"/>
          <w:szCs w:val="28"/>
        </w:rPr>
        <w:t xml:space="preserve">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</w:t>
      </w:r>
      <w:r w:rsidRPr="003F31F2">
        <w:rPr>
          <w:sz w:val="28"/>
          <w:szCs w:val="28"/>
        </w:rPr>
        <w:t xml:space="preserve">При равенстве голосов решающим считается голос председателя Совета.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iCs/>
          <w:sz w:val="28"/>
          <w:szCs w:val="28"/>
        </w:rPr>
        <w:t>5.9.</w:t>
      </w:r>
      <w:r w:rsidRPr="003F31F2">
        <w:rPr>
          <w:i/>
          <w:iCs/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Решения носят конкретный характер с указанием сроков проведения мероприятий и ответственных лиц за их выполнение.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iCs/>
          <w:sz w:val="28"/>
          <w:szCs w:val="28"/>
        </w:rPr>
        <w:t>5.10.</w:t>
      </w:r>
      <w:r w:rsidRPr="003F31F2">
        <w:rPr>
          <w:i/>
          <w:iCs/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Все решения Совета своевременно доводятся до сведения всех участников образовательного процесса.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5.11. Организацию выполнения решений Совета осуществляет руководитель Учреждения </w:t>
      </w:r>
      <w:r w:rsidRPr="003F31F2">
        <w:rPr>
          <w:iCs/>
          <w:sz w:val="28"/>
          <w:szCs w:val="28"/>
        </w:rPr>
        <w:t>и</w:t>
      </w:r>
      <w:r w:rsidRPr="003F31F2">
        <w:rPr>
          <w:i/>
          <w:iCs/>
          <w:sz w:val="28"/>
          <w:szCs w:val="28"/>
        </w:rPr>
        <w:t xml:space="preserve"> </w:t>
      </w:r>
      <w:r w:rsidRPr="003F31F2">
        <w:rPr>
          <w:sz w:val="28"/>
          <w:szCs w:val="28"/>
        </w:rPr>
        <w:t xml:space="preserve">ответственные лица, указанные в решении. Результаты этой работы сообщаются членам Совета на последующих его заседаниях.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bCs/>
          <w:sz w:val="28"/>
          <w:szCs w:val="28"/>
        </w:rPr>
        <w:t xml:space="preserve">6. ОТВЕТСТВЕННОСТЬ </w:t>
      </w:r>
      <w:proofErr w:type="gramStart"/>
      <w:r w:rsidRPr="003F31F2">
        <w:rPr>
          <w:b/>
          <w:bCs/>
          <w:sz w:val="28"/>
          <w:szCs w:val="28"/>
        </w:rPr>
        <w:t>II</w:t>
      </w:r>
      <w:proofErr w:type="gramEnd"/>
      <w:r w:rsidRPr="003F31F2">
        <w:rPr>
          <w:b/>
          <w:bCs/>
          <w:sz w:val="28"/>
          <w:szCs w:val="28"/>
        </w:rPr>
        <w:t xml:space="preserve">ЕДАГОГИЧЕСКОГО СОВЕТА.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Совет ответственен </w:t>
      </w:r>
      <w:proofErr w:type="gramStart"/>
      <w:r w:rsidRPr="003F31F2">
        <w:rPr>
          <w:sz w:val="28"/>
          <w:szCs w:val="28"/>
        </w:rPr>
        <w:t>за</w:t>
      </w:r>
      <w:proofErr w:type="gramEnd"/>
      <w:r w:rsidRPr="003F31F2">
        <w:rPr>
          <w:sz w:val="28"/>
          <w:szCs w:val="28"/>
        </w:rPr>
        <w:t xml:space="preserve">: </w:t>
      </w:r>
    </w:p>
    <w:p w:rsidR="00442E3F" w:rsidRPr="003F31F2" w:rsidRDefault="00442E3F" w:rsidP="00442E3F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6.1 Выполнение плана работы.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 w:rsidRPr="003F31F2">
        <w:rPr>
          <w:sz w:val="28"/>
          <w:szCs w:val="28"/>
        </w:rPr>
        <w:t xml:space="preserve">6.2. Соответствие принятых решений законодательству Российской Федерации об образовании, о защите прав детей. </w:t>
      </w:r>
      <w:r w:rsidRPr="003F31F2">
        <w:rPr>
          <w:b/>
          <w:bCs/>
          <w:sz w:val="28"/>
          <w:szCs w:val="28"/>
        </w:rPr>
        <w:t xml:space="preserve">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6.3. Утверждение общеобразовательных программ дошкольного образования, имеющих положительное экспертное заключение.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bCs/>
          <w:sz w:val="28"/>
          <w:szCs w:val="28"/>
        </w:rPr>
        <w:t xml:space="preserve">7. ДЕЛОI1РОИЗВОДСТВО. </w:t>
      </w:r>
    </w:p>
    <w:p w:rsidR="00442E3F" w:rsidRPr="003F31F2" w:rsidRDefault="007A46FD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Заседания Совета</w:t>
      </w:r>
      <w:r w:rsidR="00442E3F" w:rsidRPr="003F31F2">
        <w:rPr>
          <w:sz w:val="28"/>
          <w:szCs w:val="28"/>
        </w:rPr>
        <w:t xml:space="preserve">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lastRenderedPageBreak/>
        <w:t xml:space="preserve">7.2. Нумерация протоколов ведется от начала учебного года. </w:t>
      </w:r>
    </w:p>
    <w:p w:rsidR="00442E3F" w:rsidRPr="00DA4099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DA4099">
        <w:rPr>
          <w:sz w:val="28"/>
          <w:szCs w:val="28"/>
        </w:rPr>
        <w:t xml:space="preserve">7.3. Протоколы педагогического совета нумеруется постранично, прошнуровывается и скрепляется подписью руководителя Учреждения и печатью Учреждения. </w:t>
      </w:r>
    </w:p>
    <w:p w:rsidR="00442E3F" w:rsidRPr="00DA4099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DA4099">
        <w:rPr>
          <w:sz w:val="28"/>
          <w:szCs w:val="28"/>
        </w:rPr>
        <w:t xml:space="preserve">7.4. Протоколы педагогического совета Учреждения входит в номенклатуру дел, хранится постоянно в Учреждении и передается по акту. </w:t>
      </w:r>
    </w:p>
    <w:p w:rsidR="00442E3F" w:rsidRPr="00DA4099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</w:p>
    <w:p w:rsidR="00442E3F" w:rsidRPr="003F31F2" w:rsidRDefault="00442E3F" w:rsidP="00442E3F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 w:rsidRPr="003F31F2">
        <w:rPr>
          <w:b/>
          <w:sz w:val="28"/>
          <w:szCs w:val="28"/>
        </w:rPr>
        <w:t xml:space="preserve">8. </w:t>
      </w:r>
      <w:r w:rsidRPr="003F31F2">
        <w:rPr>
          <w:b/>
          <w:bCs/>
          <w:sz w:val="28"/>
          <w:szCs w:val="28"/>
        </w:rPr>
        <w:t xml:space="preserve">ЗАКЛЮЧИТЕЛЬНЫЕ ПОЛОЖЕНИЯ.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8.2. Срок действия настоящего Положения не ограничен. </w:t>
      </w:r>
    </w:p>
    <w:p w:rsidR="00442E3F" w:rsidRPr="003F31F2" w:rsidRDefault="00442E3F" w:rsidP="00442E3F">
      <w:pPr>
        <w:pStyle w:val="a3"/>
        <w:spacing w:beforeAutospacing="0" w:after="240" w:afterAutospacing="0"/>
        <w:ind w:firstLine="426"/>
        <w:contextualSpacing/>
        <w:jc w:val="both"/>
        <w:rPr>
          <w:sz w:val="28"/>
          <w:szCs w:val="28"/>
        </w:rPr>
      </w:pPr>
      <w:r w:rsidRPr="003F31F2">
        <w:rPr>
          <w:sz w:val="28"/>
          <w:szCs w:val="28"/>
        </w:rPr>
        <w:t xml:space="preserve">8.3. Изменения и дополнения вносятся в настоящее Положение не реже одного раза в </w:t>
      </w:r>
      <w:r w:rsidRPr="003F31F2">
        <w:rPr>
          <w:iCs/>
          <w:sz w:val="28"/>
          <w:szCs w:val="28"/>
        </w:rPr>
        <w:t xml:space="preserve">5 </w:t>
      </w:r>
      <w:r w:rsidRPr="003F31F2">
        <w:rPr>
          <w:sz w:val="28"/>
          <w:szCs w:val="28"/>
        </w:rPr>
        <w:t xml:space="preserve">лет и подлежат утверждению руководителем Учреждения. </w:t>
      </w:r>
    </w:p>
    <w:p w:rsidR="00BB7660" w:rsidRDefault="00BB7660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1914B1" w:rsidRDefault="001914B1"/>
    <w:p w:rsidR="002D57E3" w:rsidRDefault="002D57E3" w:rsidP="001914B1">
      <w:pPr>
        <w:shd w:val="clear" w:color="auto" w:fill="FEFCF9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E3" w:rsidRDefault="002D57E3" w:rsidP="001914B1">
      <w:pPr>
        <w:shd w:val="clear" w:color="auto" w:fill="FEFCF9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43247"/>
            <wp:effectExtent l="19050" t="0" r="3175" b="0"/>
            <wp:docPr id="3" name="Рисунок 2" descr="C:\Users\User\Desktop\Тит о пед сове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о пед совете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B1" w:rsidRPr="00BA5A7D" w:rsidRDefault="001914B1" w:rsidP="001914B1">
      <w:pPr>
        <w:shd w:val="clear" w:color="auto" w:fill="FEFCF9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1914B1" w:rsidRPr="00BA5A7D" w:rsidRDefault="001914B1" w:rsidP="001914B1">
      <w:pPr>
        <w:shd w:val="clear" w:color="auto" w:fill="FEFCF9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«Целинный детский сад №4 «Теремок» </w:t>
      </w:r>
      <w:proofErr w:type="spell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</w:p>
    <w:p w:rsidR="001914B1" w:rsidRPr="00BA5A7D" w:rsidRDefault="001914B1" w:rsidP="001914B1">
      <w:pPr>
        <w:shd w:val="clear" w:color="auto" w:fill="FEFCF9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района Алтайского края.</w:t>
      </w:r>
    </w:p>
    <w:p w:rsidR="001914B1" w:rsidRPr="00BA5A7D" w:rsidRDefault="001914B1" w:rsidP="001914B1">
      <w:pPr>
        <w:shd w:val="clear" w:color="auto" w:fill="FEFCF9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Pr="00BA5A7D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</w:p>
    <w:p w:rsidR="001914B1" w:rsidRPr="00BA5A7D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«_04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_»__08__2016 г.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58</w:t>
      </w:r>
    </w:p>
    <w:p w:rsidR="001914B1" w:rsidRPr="00BA5A7D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«Положения</w:t>
      </w:r>
    </w:p>
    <w:p w:rsidR="001914B1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совете»</w:t>
      </w:r>
    </w:p>
    <w:p w:rsidR="001914B1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Pr="00BA5A7D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914B1" w:rsidRPr="00BA5A7D" w:rsidRDefault="001914B1" w:rsidP="001914B1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Законом «Об образовании в Российской Федерации» от 29.12.2012г  №273 ФЗ,  Уставом дошкольного образовательного учреждения, в связи с началом нового учебного года</w:t>
      </w:r>
    </w:p>
    <w:p w:rsidR="001914B1" w:rsidRPr="00BA5A7D" w:rsidRDefault="001914B1" w:rsidP="001914B1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локальный акт «Положение о педагогическом совете  МБДОУ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«Целинный детский сад №4 «Теремок» </w:t>
      </w:r>
      <w:proofErr w:type="spell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Целинного района Алтайского края на 2016 – 2017 учебный год.</w:t>
      </w:r>
    </w:p>
    <w:p w:rsidR="001914B1" w:rsidRPr="00BA5A7D" w:rsidRDefault="001914B1" w:rsidP="001914B1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учреждения.</w:t>
      </w:r>
    </w:p>
    <w:p w:rsidR="001914B1" w:rsidRPr="00BA5A7D" w:rsidRDefault="001914B1" w:rsidP="001914B1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914B1" w:rsidRPr="00BA5A7D" w:rsidRDefault="001914B1" w:rsidP="001914B1">
      <w:pPr>
        <w:shd w:val="clear" w:color="auto" w:fill="FEFCF9"/>
        <w:spacing w:before="120" w:after="120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1" w:rsidRPr="00BA5A7D" w:rsidRDefault="001914B1" w:rsidP="001914B1">
      <w:pPr>
        <w:shd w:val="clear" w:color="auto" w:fill="FEFCF9"/>
        <w:spacing w:before="120" w:after="120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                        </w:t>
      </w:r>
      <w:proofErr w:type="spell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Т.А.Тарасенко</w:t>
      </w:r>
      <w:proofErr w:type="spell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B1" w:rsidRDefault="001914B1" w:rsidP="001914B1">
      <w:pPr>
        <w:shd w:val="clear" w:color="auto" w:fill="FEFCF9"/>
        <w:spacing w:before="120" w:after="120"/>
        <w:ind w:left="5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914B1" w:rsidRDefault="001914B1"/>
    <w:sectPr w:rsidR="001914B1" w:rsidSect="00BB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7CE"/>
    <w:multiLevelType w:val="hybridMultilevel"/>
    <w:tmpl w:val="EFBEDA56"/>
    <w:lvl w:ilvl="0" w:tplc="8CFE82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3F"/>
    <w:rsid w:val="00107C9D"/>
    <w:rsid w:val="00131E88"/>
    <w:rsid w:val="00155B2C"/>
    <w:rsid w:val="0016492C"/>
    <w:rsid w:val="001914B1"/>
    <w:rsid w:val="001C5305"/>
    <w:rsid w:val="002D57E3"/>
    <w:rsid w:val="00332FF2"/>
    <w:rsid w:val="003774BA"/>
    <w:rsid w:val="003933D8"/>
    <w:rsid w:val="003D3F2C"/>
    <w:rsid w:val="00442E3F"/>
    <w:rsid w:val="004A530D"/>
    <w:rsid w:val="005A6268"/>
    <w:rsid w:val="00610C4C"/>
    <w:rsid w:val="006F265A"/>
    <w:rsid w:val="00751BCF"/>
    <w:rsid w:val="007A46FD"/>
    <w:rsid w:val="007F508E"/>
    <w:rsid w:val="00867B0F"/>
    <w:rsid w:val="008A0511"/>
    <w:rsid w:val="008A14E9"/>
    <w:rsid w:val="0091620D"/>
    <w:rsid w:val="00982710"/>
    <w:rsid w:val="00A004F5"/>
    <w:rsid w:val="00A30E24"/>
    <w:rsid w:val="00B90F04"/>
    <w:rsid w:val="00BB7660"/>
    <w:rsid w:val="00C26F7E"/>
    <w:rsid w:val="00E01AF9"/>
    <w:rsid w:val="00E673A0"/>
    <w:rsid w:val="00F814FD"/>
    <w:rsid w:val="00FE1A8D"/>
    <w:rsid w:val="00FF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2016-11-09T03:06:00Z</cp:lastPrinted>
  <dcterms:created xsi:type="dcterms:W3CDTF">2016-02-04T06:40:00Z</dcterms:created>
  <dcterms:modified xsi:type="dcterms:W3CDTF">2016-11-09T03:15:00Z</dcterms:modified>
</cp:coreProperties>
</file>